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FB" w:rsidRDefault="000D53FB" w:rsidP="000D53FB">
      <w:pPr>
        <w:jc w:val="center"/>
      </w:pPr>
      <w:r>
        <w:rPr>
          <w:noProof/>
        </w:rPr>
        <w:drawing>
          <wp:inline distT="0" distB="0" distL="0" distR="0">
            <wp:extent cx="3960000" cy="1980000"/>
            <wp:effectExtent l="0" t="0" r="254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632186 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1980000"/>
                    </a:xfrm>
                    <a:prstGeom prst="rect">
                      <a:avLst/>
                    </a:prstGeom>
                  </pic:spPr>
                </pic:pic>
              </a:graphicData>
            </a:graphic>
          </wp:inline>
        </w:drawing>
      </w:r>
    </w:p>
    <w:p w:rsidR="000D53FB" w:rsidRDefault="000D53FB" w:rsidP="000D53FB">
      <w:pPr>
        <w:jc w:val="center"/>
      </w:pPr>
    </w:p>
    <w:p w:rsidR="00B059A8" w:rsidRDefault="00B059A8" w:rsidP="000D53FB">
      <w:pPr>
        <w:jc w:val="center"/>
        <w:rPr>
          <w:b/>
          <w:i/>
          <w:sz w:val="32"/>
        </w:rPr>
      </w:pPr>
    </w:p>
    <w:p w:rsidR="000D53FB" w:rsidRPr="002D71BC" w:rsidRDefault="00F22F2F" w:rsidP="000D53FB">
      <w:pPr>
        <w:jc w:val="center"/>
        <w:rPr>
          <w:b/>
          <w:i/>
          <w:sz w:val="32"/>
          <w:u w:val="single"/>
        </w:rPr>
      </w:pPr>
      <w:r w:rsidRPr="002D71BC">
        <w:rPr>
          <w:b/>
          <w:i/>
          <w:sz w:val="32"/>
          <w:u w:val="single"/>
        </w:rPr>
        <w:t>Des expositions itinérantes en bibliothèque</w:t>
      </w:r>
    </w:p>
    <w:p w:rsidR="000D53FB" w:rsidRDefault="000D53FB" w:rsidP="000D53FB">
      <w:pPr>
        <w:jc w:val="left"/>
        <w:rPr>
          <w:rFonts w:cs="Arial"/>
          <w:b/>
          <w:sz w:val="24"/>
        </w:rPr>
      </w:pPr>
    </w:p>
    <w:p w:rsidR="00530D15" w:rsidRDefault="00530D15" w:rsidP="000D53FB">
      <w:pPr>
        <w:jc w:val="left"/>
        <w:rPr>
          <w:rFonts w:cs="Arial"/>
          <w:b/>
          <w:sz w:val="24"/>
        </w:rPr>
      </w:pPr>
    </w:p>
    <w:p w:rsidR="00F22F2F" w:rsidRDefault="00F22F2F" w:rsidP="000D53FB">
      <w:pPr>
        <w:jc w:val="left"/>
        <w:rPr>
          <w:rFonts w:cs="Arial"/>
          <w:b/>
          <w:sz w:val="24"/>
        </w:rPr>
      </w:pPr>
    </w:p>
    <w:p w:rsidR="00716971" w:rsidRDefault="00716971" w:rsidP="000D53FB">
      <w:pPr>
        <w:jc w:val="left"/>
        <w:rPr>
          <w:rFonts w:cs="Arial"/>
          <w:b/>
          <w:sz w:val="24"/>
        </w:rPr>
      </w:pPr>
    </w:p>
    <w:p w:rsidR="00F22F2F" w:rsidRDefault="00F22F2F" w:rsidP="000D53FB">
      <w:pPr>
        <w:jc w:val="left"/>
        <w:rPr>
          <w:rFonts w:cs="Arial"/>
          <w:b/>
          <w:sz w:val="24"/>
        </w:rPr>
      </w:pPr>
    </w:p>
    <w:p w:rsidR="000D53FB" w:rsidRPr="000D53FB" w:rsidRDefault="00530D15" w:rsidP="000D53FB">
      <w:pPr>
        <w:jc w:val="left"/>
        <w:rPr>
          <w:rFonts w:cs="Arial"/>
          <w:b/>
          <w:sz w:val="24"/>
        </w:rPr>
      </w:pPr>
      <w:r>
        <w:rPr>
          <w:rFonts w:cs="Arial"/>
          <w:b/>
          <w:noProof/>
          <w:sz w:val="24"/>
        </w:rPr>
        <w:drawing>
          <wp:anchor distT="0" distB="0" distL="114300" distR="114300" simplePos="0" relativeHeight="251656704" behindDoc="1" locked="0" layoutInCell="1" allowOverlap="1">
            <wp:simplePos x="0" y="0"/>
            <wp:positionH relativeFrom="margin">
              <wp:align>right</wp:align>
            </wp:positionH>
            <wp:positionV relativeFrom="margin">
              <wp:posOffset>3495675</wp:posOffset>
            </wp:positionV>
            <wp:extent cx="1799590" cy="1799590"/>
            <wp:effectExtent l="0" t="0" r="0" b="0"/>
            <wp:wrapTight wrapText="bothSides">
              <wp:wrapPolygon edited="0">
                <wp:start x="0" y="0"/>
                <wp:lineTo x="0" y="21265"/>
                <wp:lineTo x="21265" y="21265"/>
                <wp:lineTo x="212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amazon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anchor>
        </w:drawing>
      </w:r>
      <w:r w:rsidR="000D53FB" w:rsidRPr="000D53FB">
        <w:rPr>
          <w:rFonts w:cs="Arial"/>
          <w:b/>
          <w:sz w:val="24"/>
        </w:rPr>
        <w:t>Mission Amazonie</w:t>
      </w:r>
      <w:r w:rsidR="000D53FB">
        <w:rPr>
          <w:rFonts w:cs="Arial"/>
          <w:b/>
          <w:sz w:val="24"/>
        </w:rPr>
        <w:t xml:space="preserve"> </w:t>
      </w:r>
    </w:p>
    <w:p w:rsidR="000D53FB" w:rsidRPr="00246EF8" w:rsidRDefault="00F22F2F" w:rsidP="000D53FB">
      <w:pPr>
        <w:jc w:val="left"/>
        <w:rPr>
          <w:rFonts w:cs="Arial"/>
          <w:i/>
          <w:sz w:val="20"/>
        </w:rPr>
      </w:pPr>
      <w:r w:rsidRPr="00246EF8">
        <w:rPr>
          <w:rFonts w:cs="Arial"/>
          <w:i/>
          <w:sz w:val="20"/>
        </w:rPr>
        <w:t>Sloli édition</w:t>
      </w:r>
    </w:p>
    <w:p w:rsidR="000D53FB" w:rsidRPr="000D53FB" w:rsidRDefault="000D53FB" w:rsidP="000D53FB">
      <w:pPr>
        <w:jc w:val="left"/>
        <w:rPr>
          <w:rFonts w:cs="Arial"/>
        </w:rPr>
      </w:pPr>
    </w:p>
    <w:p w:rsidR="000D53FB" w:rsidRPr="000D53FB" w:rsidRDefault="000D53FB" w:rsidP="002D71BC">
      <w:pPr>
        <w:rPr>
          <w:rFonts w:cs="Arial"/>
        </w:rPr>
      </w:pPr>
      <w:r w:rsidRPr="000D53FB">
        <w:rPr>
          <w:rFonts w:cs="Arial"/>
          <w:shd w:val="clear" w:color="auto" w:fill="FFFFFF"/>
        </w:rPr>
        <w:t xml:space="preserve">Au travers de </w:t>
      </w:r>
      <w:r w:rsidR="002D71BC">
        <w:rPr>
          <w:rFonts w:cs="Arial"/>
          <w:shd w:val="clear" w:color="auto" w:fill="FFFFFF"/>
        </w:rPr>
        <w:t>quatre</w:t>
      </w:r>
      <w:r w:rsidRPr="000D53FB">
        <w:rPr>
          <w:rFonts w:cs="Arial"/>
          <w:shd w:val="clear" w:color="auto" w:fill="FFFFFF"/>
        </w:rPr>
        <w:t xml:space="preserve"> activités différentes et ludiques, venez découvrir la forêt amazonienne : ses trésors aussi bien naturels qu'humains ainsi que les menaces qui pèsent dessus. La quatrième activité vous invite à découvrir différentes expressions autour de la forêt.</w:t>
      </w:r>
    </w:p>
    <w:p w:rsidR="000D53FB" w:rsidRPr="000D53FB" w:rsidRDefault="000D53FB" w:rsidP="000D53FB">
      <w:pPr>
        <w:jc w:val="left"/>
        <w:rPr>
          <w:rFonts w:cs="Arial"/>
        </w:rPr>
      </w:pPr>
    </w:p>
    <w:p w:rsidR="000D53FB" w:rsidRDefault="000D53FB" w:rsidP="000D53FB">
      <w:pPr>
        <w:jc w:val="left"/>
        <w:rPr>
          <w:rFonts w:cs="Arial"/>
          <w:b/>
          <w:sz w:val="24"/>
        </w:rPr>
      </w:pPr>
    </w:p>
    <w:p w:rsidR="000D53FB" w:rsidRDefault="000D53FB" w:rsidP="000D53FB">
      <w:pPr>
        <w:jc w:val="left"/>
        <w:rPr>
          <w:rFonts w:cs="Arial"/>
          <w:b/>
          <w:sz w:val="24"/>
        </w:rPr>
      </w:pPr>
    </w:p>
    <w:p w:rsidR="000D53FB" w:rsidRDefault="000D53FB" w:rsidP="000D53FB">
      <w:pPr>
        <w:jc w:val="left"/>
        <w:rPr>
          <w:rFonts w:cs="Arial"/>
          <w:b/>
          <w:sz w:val="24"/>
        </w:rPr>
      </w:pPr>
    </w:p>
    <w:p w:rsidR="00F22F2F" w:rsidRDefault="00F22F2F" w:rsidP="0030079A">
      <w:pPr>
        <w:jc w:val="right"/>
        <w:rPr>
          <w:rFonts w:cs="Arial"/>
          <w:b/>
          <w:sz w:val="24"/>
        </w:rPr>
      </w:pPr>
    </w:p>
    <w:p w:rsidR="00F22F2F" w:rsidRDefault="00F22F2F" w:rsidP="0030079A">
      <w:pPr>
        <w:jc w:val="right"/>
        <w:rPr>
          <w:rFonts w:cs="Arial"/>
          <w:b/>
          <w:sz w:val="24"/>
        </w:rPr>
      </w:pPr>
    </w:p>
    <w:p w:rsidR="00716971" w:rsidRDefault="00716971" w:rsidP="0030079A">
      <w:pPr>
        <w:jc w:val="right"/>
        <w:rPr>
          <w:rFonts w:cs="Arial"/>
          <w:b/>
          <w:sz w:val="24"/>
        </w:rPr>
      </w:pPr>
    </w:p>
    <w:p w:rsidR="000D53FB" w:rsidRPr="000D53FB" w:rsidRDefault="00530D15" w:rsidP="0030079A">
      <w:pPr>
        <w:jc w:val="right"/>
        <w:rPr>
          <w:rFonts w:cs="Arial"/>
          <w:b/>
          <w:sz w:val="24"/>
        </w:rPr>
      </w:pPr>
      <w:r>
        <w:rPr>
          <w:rFonts w:cs="Arial"/>
          <w:noProof/>
        </w:rPr>
        <w:drawing>
          <wp:anchor distT="0" distB="0" distL="114300" distR="114300" simplePos="0" relativeHeight="251659776" behindDoc="1" locked="0" layoutInCell="1" allowOverlap="1">
            <wp:simplePos x="0" y="0"/>
            <wp:positionH relativeFrom="margin">
              <wp:align>left</wp:align>
            </wp:positionH>
            <wp:positionV relativeFrom="margin">
              <wp:posOffset>5991225</wp:posOffset>
            </wp:positionV>
            <wp:extent cx="1199515" cy="1799590"/>
            <wp:effectExtent l="0" t="0" r="635" b="0"/>
            <wp:wrapTight wrapText="bothSides">
              <wp:wrapPolygon edited="0">
                <wp:start x="0" y="0"/>
                <wp:lineTo x="0" y="21265"/>
                <wp:lineTo x="21268" y="21265"/>
                <wp:lineTo x="2126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 expo insectes.jpg"/>
                    <pic:cNvPicPr/>
                  </pic:nvPicPr>
                  <pic:blipFill>
                    <a:blip r:embed="rId10">
                      <a:extLst>
                        <a:ext uri="{28A0092B-C50C-407E-A947-70E740481C1C}">
                          <a14:useLocalDpi xmlns:a14="http://schemas.microsoft.com/office/drawing/2010/main" val="0"/>
                        </a:ext>
                      </a:extLst>
                    </a:blip>
                    <a:stretch>
                      <a:fillRect/>
                    </a:stretch>
                  </pic:blipFill>
                  <pic:spPr>
                    <a:xfrm>
                      <a:off x="0" y="0"/>
                      <a:ext cx="1199515" cy="1799590"/>
                    </a:xfrm>
                    <a:prstGeom prst="rect">
                      <a:avLst/>
                    </a:prstGeom>
                  </pic:spPr>
                </pic:pic>
              </a:graphicData>
            </a:graphic>
          </wp:anchor>
        </w:drawing>
      </w:r>
      <w:r w:rsidR="000D53FB" w:rsidRPr="000D53FB">
        <w:rPr>
          <w:rFonts w:cs="Arial"/>
          <w:b/>
          <w:sz w:val="24"/>
        </w:rPr>
        <w:t>Les insectes au secours de la planète</w:t>
      </w:r>
    </w:p>
    <w:p w:rsidR="000D53FB" w:rsidRPr="00246EF8" w:rsidRDefault="00F22F2F" w:rsidP="00F22F2F">
      <w:pPr>
        <w:jc w:val="right"/>
        <w:rPr>
          <w:rFonts w:cs="Arial"/>
          <w:i/>
          <w:sz w:val="20"/>
        </w:rPr>
      </w:pPr>
      <w:r w:rsidRPr="00246EF8">
        <w:rPr>
          <w:rFonts w:cs="Arial"/>
          <w:i/>
          <w:sz w:val="20"/>
        </w:rPr>
        <w:t>IRD</w:t>
      </w:r>
    </w:p>
    <w:p w:rsidR="000D53FB" w:rsidRDefault="000D53FB" w:rsidP="000D53FB">
      <w:pPr>
        <w:jc w:val="left"/>
        <w:rPr>
          <w:rFonts w:cs="Arial"/>
        </w:rPr>
      </w:pPr>
    </w:p>
    <w:p w:rsidR="0030079A" w:rsidRDefault="0030079A" w:rsidP="000D53FB">
      <w:pPr>
        <w:jc w:val="left"/>
        <w:rPr>
          <w:rFonts w:cs="Arial"/>
        </w:rPr>
      </w:pPr>
    </w:p>
    <w:p w:rsidR="000D53FB" w:rsidRDefault="0030079A" w:rsidP="002D71BC">
      <w:pPr>
        <w:rPr>
          <w:rFonts w:cs="Arial"/>
        </w:rPr>
      </w:pPr>
      <w:r w:rsidRPr="0030079A">
        <w:rPr>
          <w:rFonts w:cs="Arial"/>
        </w:rPr>
        <w:t>Cette exposition, qui s’appuie sur les avancées récentes de la recherche et des témoignages de chercheurs, invite le public à découvrir les insectes sous un angle original, celui des sciences au service d’un monde plus durable. Fascinants, insignifiants, repoussants, redoutables… Les insectes sont avant tout omniprésents et indispensables ! Un jeu autour des insectes et une sélection de beaux documents accompagnent l’exposition.</w:t>
      </w:r>
    </w:p>
    <w:p w:rsidR="000D53FB" w:rsidRDefault="000D53FB" w:rsidP="000D53FB">
      <w:pPr>
        <w:jc w:val="left"/>
        <w:rPr>
          <w:rFonts w:cs="Arial"/>
        </w:rPr>
      </w:pPr>
    </w:p>
    <w:p w:rsidR="000D53FB" w:rsidRDefault="000D53FB" w:rsidP="000D53FB">
      <w:pPr>
        <w:jc w:val="left"/>
        <w:rPr>
          <w:rFonts w:cs="Arial"/>
        </w:rPr>
      </w:pPr>
    </w:p>
    <w:p w:rsidR="000D53FB" w:rsidRDefault="000D53FB" w:rsidP="000D53FB">
      <w:pPr>
        <w:jc w:val="left"/>
        <w:rPr>
          <w:rFonts w:cs="Arial"/>
        </w:rPr>
      </w:pPr>
    </w:p>
    <w:p w:rsidR="0030079A" w:rsidRPr="000D53FB" w:rsidRDefault="0030079A" w:rsidP="000D53FB">
      <w:pPr>
        <w:jc w:val="left"/>
        <w:rPr>
          <w:rFonts w:cs="Arial"/>
        </w:rPr>
      </w:pPr>
    </w:p>
    <w:p w:rsidR="00F22F2F" w:rsidRDefault="00F22F2F" w:rsidP="000D53FB">
      <w:pPr>
        <w:jc w:val="left"/>
        <w:rPr>
          <w:b/>
          <w:sz w:val="24"/>
        </w:rPr>
      </w:pPr>
    </w:p>
    <w:p w:rsidR="00716971" w:rsidRDefault="00716971">
      <w:pPr>
        <w:jc w:val="left"/>
        <w:rPr>
          <w:b/>
          <w:sz w:val="24"/>
        </w:rPr>
      </w:pPr>
      <w:r>
        <w:rPr>
          <w:b/>
          <w:sz w:val="24"/>
        </w:rPr>
        <w:br w:type="page"/>
      </w:r>
    </w:p>
    <w:p w:rsidR="00B059A8" w:rsidRDefault="00B059A8" w:rsidP="000D53FB">
      <w:pPr>
        <w:jc w:val="left"/>
        <w:rPr>
          <w:b/>
          <w:sz w:val="24"/>
        </w:rPr>
      </w:pPr>
    </w:p>
    <w:p w:rsidR="00B059A8" w:rsidRDefault="00B059A8" w:rsidP="000D53FB">
      <w:pPr>
        <w:jc w:val="left"/>
        <w:rPr>
          <w:b/>
          <w:sz w:val="24"/>
        </w:rPr>
      </w:pPr>
    </w:p>
    <w:p w:rsidR="00B059A8" w:rsidRDefault="00B059A8" w:rsidP="000D53FB">
      <w:pPr>
        <w:jc w:val="left"/>
        <w:rPr>
          <w:b/>
          <w:sz w:val="24"/>
        </w:rPr>
      </w:pPr>
    </w:p>
    <w:p w:rsidR="0030079A" w:rsidRPr="00B730F8" w:rsidRDefault="00B730F8" w:rsidP="000D53FB">
      <w:pPr>
        <w:jc w:val="left"/>
        <w:rPr>
          <w:b/>
          <w:sz w:val="24"/>
        </w:rPr>
      </w:pPr>
      <w:r w:rsidRPr="00B730F8">
        <w:rPr>
          <w:b/>
          <w:sz w:val="24"/>
        </w:rPr>
        <w:t>Mission Océan</w:t>
      </w:r>
    </w:p>
    <w:p w:rsidR="00F22F2F" w:rsidRPr="00246EF8" w:rsidRDefault="00716971" w:rsidP="00F22F2F">
      <w:pPr>
        <w:jc w:val="left"/>
        <w:rPr>
          <w:rFonts w:cs="Arial"/>
          <w:i/>
          <w:sz w:val="20"/>
        </w:rPr>
      </w:pPr>
      <w:r w:rsidRPr="00246EF8">
        <w:rPr>
          <w:noProof/>
          <w:sz w:val="20"/>
        </w:rPr>
        <w:drawing>
          <wp:anchor distT="0" distB="0" distL="114300" distR="114300" simplePos="0" relativeHeight="251661824" behindDoc="1" locked="0" layoutInCell="1" allowOverlap="1">
            <wp:simplePos x="0" y="0"/>
            <wp:positionH relativeFrom="column">
              <wp:posOffset>4213860</wp:posOffset>
            </wp:positionH>
            <wp:positionV relativeFrom="paragraph">
              <wp:posOffset>9525</wp:posOffset>
            </wp:positionV>
            <wp:extent cx="1800000" cy="1800000"/>
            <wp:effectExtent l="0" t="0" r="0" b="0"/>
            <wp:wrapTight wrapText="bothSides">
              <wp:wrapPolygon edited="0">
                <wp:start x="0" y="0"/>
                <wp:lineTo x="0" y="21265"/>
                <wp:lineTo x="21265" y="21265"/>
                <wp:lineTo x="2126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u-sloli-mission-oce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00F22F2F" w:rsidRPr="00246EF8">
        <w:rPr>
          <w:rFonts w:cs="Arial"/>
          <w:i/>
          <w:sz w:val="20"/>
        </w:rPr>
        <w:t>Sloli édition</w:t>
      </w:r>
    </w:p>
    <w:p w:rsidR="00B730F8" w:rsidRDefault="00B730F8" w:rsidP="000D53FB">
      <w:pPr>
        <w:jc w:val="left"/>
      </w:pPr>
    </w:p>
    <w:p w:rsidR="0030079A" w:rsidRDefault="00B730F8" w:rsidP="002D71BC">
      <w:r w:rsidRPr="00B730F8">
        <w:t>Cette exposition permet de découvrir la biodiversité marine et océanique et les effets de la pollution plastique sur ces milieux naturels. On découvre aussi le portrait de plusieurs animaux marins (qui ils sont, où ils vivent, pourquoi il faut les protéger…) et le portrait des déchets les plus fréquemment retrouvés dans les océans. L’exposition répond à de nombreuses questions : D’où proviennent ces déchets ? Quel est leur impact sur l’eau et la vie océanique ? Comment lutter contre ce problème à l’échelle globale ? Quels éco gestes peut-on mettre en place pour réduire, recycler et revaloriser nos déchets ? Un jeu de pêche à la ligne et une sélection de beaux documents accompagnent l’exposition.</w:t>
      </w:r>
    </w:p>
    <w:p w:rsidR="0030079A" w:rsidRDefault="0030079A" w:rsidP="000D53FB">
      <w:pPr>
        <w:jc w:val="left"/>
      </w:pPr>
    </w:p>
    <w:p w:rsidR="00716971" w:rsidRDefault="00716971" w:rsidP="000D53FB">
      <w:pPr>
        <w:jc w:val="left"/>
      </w:pPr>
    </w:p>
    <w:p w:rsidR="00B730F8" w:rsidRPr="00B730F8" w:rsidRDefault="00B059A8" w:rsidP="00B730F8">
      <w:pPr>
        <w:jc w:val="left"/>
      </w:pPr>
      <w:r>
        <w:rPr>
          <w:rFonts w:cs="Arial"/>
          <w:b/>
          <w:sz w:val="24"/>
        </w:rPr>
        <w:t>Sélection thématique autour du</w:t>
      </w:r>
      <w:r w:rsidR="00B730F8" w:rsidRPr="000D53FB">
        <w:rPr>
          <w:rFonts w:cs="Arial"/>
          <w:b/>
          <w:sz w:val="24"/>
        </w:rPr>
        <w:t xml:space="preserve"> « Climat »</w:t>
      </w:r>
    </w:p>
    <w:p w:rsidR="00B730F8" w:rsidRDefault="00B730F8" w:rsidP="00B730F8">
      <w:pPr>
        <w:jc w:val="left"/>
      </w:pPr>
    </w:p>
    <w:p w:rsidR="00B730F8" w:rsidRDefault="00B730F8" w:rsidP="00B730F8">
      <w:pPr>
        <w:jc w:val="left"/>
      </w:pPr>
    </w:p>
    <w:p w:rsidR="00B730F8" w:rsidRDefault="00B730F8" w:rsidP="002D71BC">
      <w:r w:rsidRPr="0030079A">
        <w:t>Quel est l'impact du climat sur nos sociétés, quels sont les phénomènes météorologiques que nous subissons, qu'en est-il du réchauffement climatique ? Et au-delà du constat, que faire pour agir ? Ce sont autant de questions auxquelles une sélection de documentaires et d'albums tente d'apporter des éléments de réponse ou de réflexion aux petits comme aux grands.</w:t>
      </w:r>
    </w:p>
    <w:p w:rsidR="0030079A" w:rsidRDefault="0030079A" w:rsidP="000D53FB">
      <w:pPr>
        <w:jc w:val="left"/>
      </w:pPr>
    </w:p>
    <w:p w:rsidR="00BE2FD4" w:rsidRDefault="00BE2FD4" w:rsidP="000D53FB">
      <w:pPr>
        <w:jc w:val="left"/>
      </w:pPr>
    </w:p>
    <w:p w:rsidR="00733542" w:rsidRDefault="00733542" w:rsidP="000D53FB">
      <w:pPr>
        <w:jc w:val="left"/>
      </w:pPr>
    </w:p>
    <w:p w:rsidR="00F22F2F" w:rsidRPr="002D71BC" w:rsidRDefault="00F22F2F" w:rsidP="00F22F2F">
      <w:pPr>
        <w:jc w:val="center"/>
        <w:rPr>
          <w:b/>
          <w:i/>
          <w:sz w:val="32"/>
          <w:u w:val="single"/>
        </w:rPr>
      </w:pPr>
      <w:r w:rsidRPr="002D71BC">
        <w:rPr>
          <w:b/>
          <w:i/>
          <w:sz w:val="32"/>
          <w:u w:val="single"/>
        </w:rPr>
        <w:t>Des animations en bibliothèque</w:t>
      </w:r>
    </w:p>
    <w:p w:rsidR="00F22F2F" w:rsidRDefault="00F22F2F" w:rsidP="000D53FB">
      <w:pPr>
        <w:jc w:val="left"/>
      </w:pPr>
    </w:p>
    <w:p w:rsidR="00716971" w:rsidRDefault="00716971" w:rsidP="000D53FB">
      <w:pPr>
        <w:jc w:val="left"/>
        <w:rPr>
          <w:b/>
          <w:sz w:val="24"/>
        </w:rPr>
      </w:pPr>
    </w:p>
    <w:p w:rsidR="00530D15" w:rsidRDefault="00530D15" w:rsidP="000D53FB">
      <w:pPr>
        <w:jc w:val="left"/>
        <w:rPr>
          <w:b/>
          <w:sz w:val="24"/>
        </w:rPr>
      </w:pPr>
    </w:p>
    <w:p w:rsidR="000D53FB" w:rsidRPr="00BE2FD4" w:rsidRDefault="00BE2FD4" w:rsidP="000D53FB">
      <w:pPr>
        <w:jc w:val="left"/>
        <w:rPr>
          <w:b/>
          <w:sz w:val="24"/>
        </w:rPr>
      </w:pPr>
      <w:r w:rsidRPr="00BE2FD4">
        <w:rPr>
          <w:b/>
          <w:sz w:val="24"/>
        </w:rPr>
        <w:t xml:space="preserve">La </w:t>
      </w:r>
      <w:r w:rsidR="00F54F37" w:rsidRPr="00BE2FD4">
        <w:rPr>
          <w:b/>
          <w:sz w:val="24"/>
        </w:rPr>
        <w:t xml:space="preserve">Fresque </w:t>
      </w:r>
      <w:r w:rsidRPr="00BE2FD4">
        <w:rPr>
          <w:b/>
          <w:sz w:val="24"/>
        </w:rPr>
        <w:t>de la Biodiversité</w:t>
      </w:r>
    </w:p>
    <w:p w:rsidR="00BE2FD4" w:rsidRPr="00246EF8" w:rsidRDefault="00246EF8" w:rsidP="000D53FB">
      <w:pPr>
        <w:jc w:val="left"/>
        <w:rPr>
          <w:i/>
          <w:sz w:val="20"/>
        </w:rPr>
      </w:pPr>
      <w:r w:rsidRPr="00246EF8">
        <w:rPr>
          <w:i/>
          <w:sz w:val="20"/>
        </w:rPr>
        <w:t>Carrefour des sciences et des arts</w:t>
      </w:r>
    </w:p>
    <w:p w:rsidR="00BE2FD4" w:rsidRDefault="00BE2FD4" w:rsidP="000D53FB">
      <w:pPr>
        <w:jc w:val="left"/>
      </w:pPr>
    </w:p>
    <w:p w:rsidR="003A5827" w:rsidRDefault="003A5827" w:rsidP="002D71BC">
      <w:r>
        <w:t>U</w:t>
      </w:r>
      <w:r w:rsidRPr="003A5827">
        <w:t>n atelier ludique et scientifique qui permet de découvrir la biodiversité, les pressions qui pèsent sur elle et les conséquences de son érosion. Toutes les données sont issues du rapport de la Plateforme intergouvernementale scientifique et politique sur la biodiversité et les services écosystémiques (IPBES).</w:t>
      </w:r>
    </w:p>
    <w:p w:rsidR="003A5827" w:rsidRDefault="003A5827" w:rsidP="003A5827"/>
    <w:p w:rsidR="003A5827" w:rsidRDefault="003A5827" w:rsidP="003A5827"/>
    <w:p w:rsidR="00733542" w:rsidRPr="00BE2FD4" w:rsidRDefault="00733542" w:rsidP="00733542">
      <w:pPr>
        <w:jc w:val="left"/>
        <w:rPr>
          <w:b/>
          <w:sz w:val="24"/>
        </w:rPr>
      </w:pPr>
      <w:r w:rsidRPr="00BE2FD4">
        <w:rPr>
          <w:b/>
          <w:sz w:val="24"/>
        </w:rPr>
        <w:t>La Fresque du Climat</w:t>
      </w:r>
    </w:p>
    <w:p w:rsidR="00733542" w:rsidRPr="00246EF8" w:rsidRDefault="00733542" w:rsidP="00733542">
      <w:pPr>
        <w:jc w:val="left"/>
        <w:rPr>
          <w:i/>
          <w:sz w:val="20"/>
        </w:rPr>
      </w:pPr>
      <w:r w:rsidRPr="00246EF8">
        <w:rPr>
          <w:i/>
          <w:sz w:val="20"/>
        </w:rPr>
        <w:t>Carrefour des sciences et des arts</w:t>
      </w:r>
    </w:p>
    <w:p w:rsidR="00733542" w:rsidRDefault="00733542" w:rsidP="00733542">
      <w:pPr>
        <w:jc w:val="left"/>
      </w:pPr>
    </w:p>
    <w:p w:rsidR="00733542" w:rsidRDefault="00733542" w:rsidP="002D71BC">
      <w:r w:rsidRPr="00F57107">
        <w:t>Un outil pédagogique, conçu par Cédric Ringenbach, qui permet de sensibiliser au changement climatique. Cet outil prend la forme d’un jeu collaboratif où les participants coconstruisent une fresque résumant les mécanismes du changement climatique tels qu’expliqués par les rapports du GIEC (Groupe d’experts intergouvernemental sur l’évolution du climat. Le GIEC est un organe scientifique. Il a pour mission d’examiner et évaluer les données scientifiques, techniques et socio-économiques les plus récentes).</w:t>
      </w:r>
    </w:p>
    <w:p w:rsidR="00BE2FD4" w:rsidRDefault="00BE2FD4" w:rsidP="000D53FB">
      <w:pPr>
        <w:jc w:val="left"/>
      </w:pPr>
    </w:p>
    <w:p w:rsidR="003A5827" w:rsidRDefault="003A5827">
      <w:pPr>
        <w:jc w:val="left"/>
        <w:rPr>
          <w:b/>
          <w:sz w:val="24"/>
        </w:rPr>
      </w:pPr>
      <w:r>
        <w:rPr>
          <w:b/>
          <w:sz w:val="24"/>
        </w:rPr>
        <w:br w:type="page"/>
      </w:r>
    </w:p>
    <w:p w:rsidR="00B059A8" w:rsidRDefault="00B059A8" w:rsidP="000D53FB">
      <w:pPr>
        <w:jc w:val="left"/>
        <w:rPr>
          <w:b/>
          <w:sz w:val="24"/>
        </w:rPr>
      </w:pPr>
    </w:p>
    <w:p w:rsidR="00B059A8" w:rsidRDefault="00B059A8" w:rsidP="000D53FB">
      <w:pPr>
        <w:jc w:val="left"/>
        <w:rPr>
          <w:b/>
          <w:sz w:val="24"/>
        </w:rPr>
      </w:pPr>
    </w:p>
    <w:p w:rsidR="003A5827" w:rsidRDefault="003A5827">
      <w:pPr>
        <w:jc w:val="left"/>
      </w:pPr>
    </w:p>
    <w:p w:rsidR="00733542" w:rsidRPr="00BE2FD4" w:rsidRDefault="00733542" w:rsidP="00733542">
      <w:pPr>
        <w:jc w:val="left"/>
        <w:rPr>
          <w:b/>
          <w:sz w:val="24"/>
        </w:rPr>
      </w:pPr>
      <w:r>
        <w:rPr>
          <w:noProof/>
        </w:rPr>
        <w:drawing>
          <wp:anchor distT="0" distB="0" distL="114300" distR="114300" simplePos="0" relativeHeight="251663872" behindDoc="1" locked="0" layoutInCell="1" allowOverlap="1" wp14:anchorId="18212246" wp14:editId="4A2CA86D">
            <wp:simplePos x="0" y="0"/>
            <wp:positionH relativeFrom="margin">
              <wp:posOffset>4251960</wp:posOffset>
            </wp:positionH>
            <wp:positionV relativeFrom="paragraph">
              <wp:posOffset>7620</wp:posOffset>
            </wp:positionV>
            <wp:extent cx="1814830" cy="450850"/>
            <wp:effectExtent l="0" t="0" r="0" b="6350"/>
            <wp:wrapSquare wrapText="bothSides"/>
            <wp:docPr id="10" name="Image 9">
              <a:extLst xmlns:a="http://schemas.openxmlformats.org/drawingml/2006/main">
                <a:ext uri="{FF2B5EF4-FFF2-40B4-BE49-F238E27FC236}">
                  <a16:creationId xmlns:a16="http://schemas.microsoft.com/office/drawing/2014/main" id="{CD4086D9-A843-4CFF-9EA4-192307A7B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CD4086D9-A843-4CFF-9EA4-192307A7B63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4830" cy="450850"/>
                    </a:xfrm>
                    <a:prstGeom prst="rect">
                      <a:avLst/>
                    </a:prstGeom>
                  </pic:spPr>
                </pic:pic>
              </a:graphicData>
            </a:graphic>
            <wp14:sizeRelH relativeFrom="page">
              <wp14:pctWidth>0</wp14:pctWidth>
            </wp14:sizeRelH>
            <wp14:sizeRelV relativeFrom="page">
              <wp14:pctHeight>0</wp14:pctHeight>
            </wp14:sizeRelV>
          </wp:anchor>
        </w:drawing>
      </w:r>
      <w:r w:rsidRPr="00BE2FD4">
        <w:rPr>
          <w:b/>
          <w:sz w:val="24"/>
        </w:rPr>
        <w:t xml:space="preserve">Les Rencontres </w:t>
      </w:r>
      <w:r>
        <w:rPr>
          <w:b/>
          <w:sz w:val="24"/>
        </w:rPr>
        <w:t>E</w:t>
      </w:r>
      <w:r w:rsidRPr="00BE2FD4">
        <w:rPr>
          <w:b/>
          <w:sz w:val="24"/>
        </w:rPr>
        <w:t>xploreur</w:t>
      </w:r>
      <w:r w:rsidRPr="00733542">
        <w:rPr>
          <w:noProof/>
        </w:rPr>
        <w:t xml:space="preserve"> </w:t>
      </w:r>
      <w:bookmarkStart w:id="0" w:name="_GoBack"/>
      <w:bookmarkEnd w:id="0"/>
    </w:p>
    <w:p w:rsidR="00733542" w:rsidRPr="00246EF8" w:rsidRDefault="00733542" w:rsidP="00733542">
      <w:pPr>
        <w:jc w:val="left"/>
        <w:rPr>
          <w:i/>
          <w:sz w:val="20"/>
        </w:rPr>
      </w:pPr>
      <w:r w:rsidRPr="00246EF8">
        <w:rPr>
          <w:i/>
          <w:sz w:val="20"/>
        </w:rPr>
        <w:t>Université Fédérale</w:t>
      </w:r>
    </w:p>
    <w:p w:rsidR="00733542" w:rsidRDefault="00733542" w:rsidP="00733542"/>
    <w:p w:rsidR="00733542" w:rsidRDefault="00733542" w:rsidP="00733542"/>
    <w:p w:rsidR="00733542" w:rsidRDefault="00733542" w:rsidP="00733542"/>
    <w:p w:rsidR="00733542" w:rsidRDefault="00733542" w:rsidP="002D71BC">
      <w:r w:rsidRPr="00F22F2F">
        <w:t>Les rencontres Exploreur sont des échanges conviviaux et interactifs d’environ 1h30 entre un chercheur et le public, animés par un animateur. Elles sont prévues pour de petites jauges afin de faciliter les échanges (20 à 60 personnes). Elles peuvent s’adresser au grand public ou à un public scolaire (collèges et lycées). Elles bénéficient d’un soutien de l’Europe et de la Région et d’une communication régionale (agenda papier, programme en ligne).</w:t>
      </w:r>
    </w:p>
    <w:p w:rsidR="00733542" w:rsidRDefault="00733542" w:rsidP="00733542">
      <w:pPr>
        <w:ind w:firstLine="708"/>
      </w:pPr>
    </w:p>
    <w:p w:rsidR="00733542" w:rsidRPr="00733542" w:rsidRDefault="00733542" w:rsidP="002D71BC">
      <w:pPr>
        <w:rPr>
          <w:i/>
          <w:u w:val="single"/>
        </w:rPr>
      </w:pPr>
      <w:r w:rsidRPr="00733542">
        <w:rPr>
          <w:i/>
          <w:u w:val="single"/>
        </w:rPr>
        <w:t>Thématiques et lieux des rencontres :</w:t>
      </w:r>
    </w:p>
    <w:p w:rsidR="00733542" w:rsidRDefault="00733542" w:rsidP="00733542">
      <w:pPr>
        <w:pStyle w:val="Paragraphedeliste"/>
        <w:numPr>
          <w:ilvl w:val="0"/>
          <w:numId w:val="38"/>
        </w:numPr>
      </w:pPr>
      <w:r>
        <w:t>Insectes et biomimétismes ; Médiathèque de Montcuq</w:t>
      </w:r>
    </w:p>
    <w:p w:rsidR="00733542" w:rsidRDefault="00733542" w:rsidP="00733542">
      <w:pPr>
        <w:pStyle w:val="Paragraphedeliste"/>
        <w:numPr>
          <w:ilvl w:val="0"/>
          <w:numId w:val="38"/>
        </w:numPr>
      </w:pPr>
      <w:r>
        <w:t>Chaleur et sécheresse ; Médiathèque de Castelnau</w:t>
      </w:r>
    </w:p>
    <w:p w:rsidR="00733542" w:rsidRDefault="00733542" w:rsidP="00733542">
      <w:pPr>
        <w:pStyle w:val="Paragraphedeliste"/>
        <w:numPr>
          <w:ilvl w:val="0"/>
          <w:numId w:val="38"/>
        </w:numPr>
      </w:pPr>
      <w:r>
        <w:t>Sécheresse / Satellite ; Médiathèque de Pradines</w:t>
      </w:r>
    </w:p>
    <w:p w:rsidR="00830970" w:rsidRDefault="00830970" w:rsidP="00733542">
      <w:pPr>
        <w:pStyle w:val="Paragraphedeliste"/>
        <w:numPr>
          <w:ilvl w:val="0"/>
          <w:numId w:val="38"/>
        </w:numPr>
      </w:pPr>
      <w:r>
        <w:t>Sciences du passé ; Médiathèque de Gramat</w:t>
      </w:r>
    </w:p>
    <w:p w:rsidR="00733542" w:rsidRDefault="00733542" w:rsidP="00733542">
      <w:pPr>
        <w:jc w:val="left"/>
      </w:pPr>
    </w:p>
    <w:p w:rsidR="003A5827" w:rsidRDefault="003A5827">
      <w:pPr>
        <w:jc w:val="left"/>
      </w:pPr>
    </w:p>
    <w:p w:rsidR="00B059A8" w:rsidRDefault="00B059A8">
      <w:pPr>
        <w:jc w:val="left"/>
      </w:pPr>
    </w:p>
    <w:p w:rsidR="003A5827" w:rsidRPr="003A5827" w:rsidRDefault="003A5827" w:rsidP="003A5827">
      <w:pPr>
        <w:jc w:val="center"/>
        <w:rPr>
          <w:b/>
          <w:i/>
          <w:sz w:val="32"/>
        </w:rPr>
      </w:pPr>
      <w:r w:rsidRPr="003A5827">
        <w:rPr>
          <w:b/>
          <w:i/>
          <w:sz w:val="32"/>
        </w:rPr>
        <w:t>Calendrier des animations en bibliothèques</w:t>
      </w:r>
    </w:p>
    <w:p w:rsidR="003A5827" w:rsidRDefault="003A5827">
      <w:pPr>
        <w:jc w:val="left"/>
      </w:pPr>
    </w:p>
    <w:p w:rsidR="00246EF8" w:rsidRDefault="00246EF8">
      <w:pPr>
        <w:jc w:val="left"/>
      </w:pPr>
    </w:p>
    <w:tbl>
      <w:tblPr>
        <w:tblW w:w="10340" w:type="dxa"/>
        <w:jc w:val="center"/>
        <w:tblCellMar>
          <w:left w:w="70" w:type="dxa"/>
          <w:right w:w="70" w:type="dxa"/>
        </w:tblCellMar>
        <w:tblLook w:val="04A0" w:firstRow="1" w:lastRow="0" w:firstColumn="1" w:lastColumn="0" w:noHBand="0" w:noVBand="1"/>
      </w:tblPr>
      <w:tblGrid>
        <w:gridCol w:w="1220"/>
        <w:gridCol w:w="1300"/>
        <w:gridCol w:w="1480"/>
        <w:gridCol w:w="1300"/>
        <w:gridCol w:w="1280"/>
        <w:gridCol w:w="1300"/>
        <w:gridCol w:w="1240"/>
        <w:gridCol w:w="1220"/>
      </w:tblGrid>
      <w:tr w:rsidR="00BE2FD4" w:rsidRPr="00BE2FD4" w:rsidTr="00BE2FD4">
        <w:trPr>
          <w:trHeight w:val="864"/>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single" w:sz="4" w:space="0" w:color="auto"/>
              <w:left w:val="nil"/>
              <w:bottom w:val="single" w:sz="4" w:space="0" w:color="auto"/>
              <w:right w:val="single" w:sz="4" w:space="0" w:color="auto"/>
            </w:tcBorders>
            <w:shd w:val="clear" w:color="000000" w:fill="ED7D31"/>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Mission Amazonie</w:t>
            </w:r>
          </w:p>
        </w:tc>
        <w:tc>
          <w:tcPr>
            <w:tcW w:w="1480" w:type="dxa"/>
            <w:tcBorders>
              <w:top w:val="single" w:sz="4" w:space="0" w:color="auto"/>
              <w:left w:val="nil"/>
              <w:bottom w:val="single" w:sz="4" w:space="0" w:color="auto"/>
              <w:right w:val="single" w:sz="4" w:space="0" w:color="auto"/>
            </w:tcBorders>
            <w:shd w:val="clear" w:color="000000" w:fill="FFC000"/>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Les insectes au secours de la planète</w:t>
            </w:r>
          </w:p>
        </w:tc>
        <w:tc>
          <w:tcPr>
            <w:tcW w:w="1300" w:type="dxa"/>
            <w:tcBorders>
              <w:top w:val="single" w:sz="4" w:space="0" w:color="auto"/>
              <w:left w:val="nil"/>
              <w:bottom w:val="single" w:sz="4" w:space="0" w:color="auto"/>
              <w:right w:val="single" w:sz="4" w:space="0" w:color="auto"/>
            </w:tcBorders>
            <w:shd w:val="clear" w:color="000000" w:fill="70AD47"/>
            <w:vAlign w:val="center"/>
            <w:hideMark/>
          </w:tcPr>
          <w:p w:rsidR="00BE2FD4" w:rsidRPr="00BE2FD4" w:rsidRDefault="00B059A8" w:rsidP="00BE2FD4">
            <w:pPr>
              <w:jc w:val="center"/>
              <w:rPr>
                <w:rFonts w:ascii="Calibri" w:hAnsi="Calibri" w:cs="Calibri"/>
                <w:color w:val="000000"/>
                <w:lang w:eastAsia="fr-FR"/>
              </w:rPr>
            </w:pPr>
            <w:r>
              <w:rPr>
                <w:rFonts w:ascii="Calibri" w:hAnsi="Calibri" w:cs="Calibri"/>
                <w:color w:val="000000"/>
                <w:lang w:eastAsia="fr-FR"/>
              </w:rPr>
              <w:t>Sélection</w:t>
            </w:r>
            <w:r w:rsidR="00BE2FD4" w:rsidRPr="00BE2FD4">
              <w:rPr>
                <w:rFonts w:ascii="Calibri" w:hAnsi="Calibri" w:cs="Calibri"/>
                <w:color w:val="000000"/>
                <w:lang w:eastAsia="fr-FR"/>
              </w:rPr>
              <w:t xml:space="preserve"> "Climat"</w:t>
            </w:r>
          </w:p>
        </w:tc>
        <w:tc>
          <w:tcPr>
            <w:tcW w:w="1280" w:type="dxa"/>
            <w:tcBorders>
              <w:top w:val="single" w:sz="4" w:space="0" w:color="auto"/>
              <w:left w:val="nil"/>
              <w:bottom w:val="single" w:sz="4" w:space="0" w:color="auto"/>
              <w:right w:val="single" w:sz="4" w:space="0" w:color="auto"/>
            </w:tcBorders>
            <w:shd w:val="clear" w:color="000000" w:fill="5B9BD5"/>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Mission Océan</w:t>
            </w:r>
          </w:p>
        </w:tc>
        <w:tc>
          <w:tcPr>
            <w:tcW w:w="1300" w:type="dxa"/>
            <w:tcBorders>
              <w:top w:val="single" w:sz="4" w:space="0" w:color="auto"/>
              <w:left w:val="nil"/>
              <w:bottom w:val="single" w:sz="4" w:space="0" w:color="auto"/>
              <w:right w:val="single" w:sz="4" w:space="0" w:color="auto"/>
            </w:tcBorders>
            <w:shd w:val="clear" w:color="000000" w:fill="92D050"/>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Fresque Biodiversité</w:t>
            </w:r>
          </w:p>
        </w:tc>
        <w:tc>
          <w:tcPr>
            <w:tcW w:w="1240" w:type="dxa"/>
            <w:tcBorders>
              <w:top w:val="single" w:sz="4" w:space="0" w:color="auto"/>
              <w:left w:val="nil"/>
              <w:bottom w:val="single" w:sz="4" w:space="0" w:color="auto"/>
              <w:right w:val="single" w:sz="4" w:space="0" w:color="auto"/>
            </w:tcBorders>
            <w:shd w:val="clear" w:color="000000" w:fill="C9C9C9"/>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Rencontres Exploreur</w:t>
            </w:r>
          </w:p>
        </w:tc>
        <w:tc>
          <w:tcPr>
            <w:tcW w:w="1220" w:type="dxa"/>
            <w:tcBorders>
              <w:top w:val="single" w:sz="4" w:space="0" w:color="auto"/>
              <w:left w:val="nil"/>
              <w:bottom w:val="single" w:sz="4" w:space="0" w:color="auto"/>
              <w:right w:val="single" w:sz="4" w:space="0" w:color="auto"/>
            </w:tcBorders>
            <w:shd w:val="clear" w:color="000000" w:fill="C65911"/>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Fresque Climat</w:t>
            </w:r>
          </w:p>
        </w:tc>
      </w:tr>
      <w:tr w:rsidR="00BE2FD4" w:rsidRPr="00BE2FD4" w:rsidTr="00BE2FD4">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Castelnau</w:t>
            </w:r>
          </w:p>
        </w:tc>
        <w:tc>
          <w:tcPr>
            <w:tcW w:w="1300" w:type="dxa"/>
            <w:tcBorders>
              <w:top w:val="nil"/>
              <w:left w:val="nil"/>
              <w:bottom w:val="single" w:sz="4" w:space="0" w:color="auto"/>
              <w:right w:val="single" w:sz="4" w:space="0" w:color="auto"/>
            </w:tcBorders>
            <w:shd w:val="clear" w:color="auto" w:fill="auto"/>
            <w:noWrap/>
            <w:vAlign w:val="bottom"/>
            <w:hideMark/>
          </w:tcPr>
          <w:p w:rsidR="00BE2FD4" w:rsidRPr="00BE2FD4" w:rsidRDefault="00BE2FD4" w:rsidP="00BE2FD4">
            <w:pPr>
              <w:jc w:val="left"/>
              <w:rPr>
                <w:rFonts w:ascii="Calibri" w:hAnsi="Calibri" w:cs="Calibri"/>
                <w:color w:val="000000"/>
                <w:lang w:eastAsia="fr-FR"/>
              </w:rPr>
            </w:pPr>
            <w:r w:rsidRPr="00BE2FD4">
              <w:rPr>
                <w:rFonts w:ascii="Calibri"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bottom"/>
            <w:hideMark/>
          </w:tcPr>
          <w:p w:rsidR="00BE2FD4" w:rsidRPr="00BE2FD4" w:rsidRDefault="00BE2FD4" w:rsidP="00BE2FD4">
            <w:pPr>
              <w:jc w:val="left"/>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FD4" w:rsidRPr="00BE2FD4" w:rsidRDefault="00BE2FD4" w:rsidP="00BE2FD4">
            <w:pPr>
              <w:jc w:val="left"/>
              <w:rPr>
                <w:rFonts w:ascii="Calibri" w:hAnsi="Calibri" w:cs="Calibri"/>
                <w:color w:val="000000"/>
                <w:lang w:eastAsia="fr-FR"/>
              </w:rPr>
            </w:pPr>
            <w:r w:rsidRPr="00BE2FD4">
              <w:rPr>
                <w:rFonts w:ascii="Calibri" w:hAnsi="Calibri" w:cs="Calibri"/>
                <w:color w:val="000000"/>
                <w:lang w:eastAsia="fr-FR"/>
              </w:rPr>
              <w:t> </w:t>
            </w:r>
          </w:p>
        </w:tc>
        <w:tc>
          <w:tcPr>
            <w:tcW w:w="1280" w:type="dxa"/>
            <w:tcBorders>
              <w:top w:val="nil"/>
              <w:left w:val="nil"/>
              <w:bottom w:val="single" w:sz="4" w:space="0" w:color="auto"/>
              <w:right w:val="single" w:sz="4" w:space="0" w:color="auto"/>
            </w:tcBorders>
            <w:shd w:val="clear" w:color="000000" w:fill="5B9BD5"/>
            <w:noWrap/>
            <w:vAlign w:val="bottom"/>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28/01 - 28/02</w:t>
            </w:r>
          </w:p>
        </w:tc>
        <w:tc>
          <w:tcPr>
            <w:tcW w:w="1300" w:type="dxa"/>
            <w:tcBorders>
              <w:top w:val="nil"/>
              <w:left w:val="nil"/>
              <w:bottom w:val="single" w:sz="4" w:space="0" w:color="auto"/>
              <w:right w:val="single" w:sz="4" w:space="0" w:color="auto"/>
            </w:tcBorders>
            <w:shd w:val="clear" w:color="auto" w:fill="auto"/>
            <w:noWrap/>
            <w:vAlign w:val="bottom"/>
            <w:hideMark/>
          </w:tcPr>
          <w:p w:rsidR="00BE2FD4" w:rsidRPr="00BE2FD4" w:rsidRDefault="00BE2FD4" w:rsidP="00BE2FD4">
            <w:pPr>
              <w:jc w:val="left"/>
              <w:rPr>
                <w:rFonts w:ascii="Calibri" w:hAnsi="Calibri" w:cs="Calibri"/>
                <w:color w:val="000000"/>
                <w:lang w:eastAsia="fr-FR"/>
              </w:rPr>
            </w:pPr>
            <w:r w:rsidRPr="00BE2FD4">
              <w:rPr>
                <w:rFonts w:ascii="Calibri" w:hAnsi="Calibri" w:cs="Calibri"/>
                <w:color w:val="000000"/>
                <w:lang w:eastAsia="fr-FR"/>
              </w:rPr>
              <w:t> </w:t>
            </w:r>
          </w:p>
        </w:tc>
        <w:tc>
          <w:tcPr>
            <w:tcW w:w="1240" w:type="dxa"/>
            <w:tcBorders>
              <w:top w:val="nil"/>
              <w:left w:val="nil"/>
              <w:bottom w:val="single" w:sz="4" w:space="0" w:color="auto"/>
              <w:right w:val="single" w:sz="4" w:space="0" w:color="auto"/>
            </w:tcBorders>
            <w:shd w:val="clear" w:color="000000" w:fill="C9C9C9"/>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15-mars</w:t>
            </w:r>
          </w:p>
        </w:tc>
        <w:tc>
          <w:tcPr>
            <w:tcW w:w="1220" w:type="dxa"/>
            <w:tcBorders>
              <w:top w:val="nil"/>
              <w:left w:val="nil"/>
              <w:bottom w:val="single" w:sz="4" w:space="0" w:color="auto"/>
              <w:right w:val="single" w:sz="4" w:space="0" w:color="auto"/>
            </w:tcBorders>
            <w:shd w:val="clear" w:color="000000" w:fill="C65911"/>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24-févr</w:t>
            </w:r>
          </w:p>
        </w:tc>
      </w:tr>
      <w:tr w:rsidR="00BE2FD4" w:rsidRPr="00BE2FD4" w:rsidTr="00BE2FD4">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Gramat</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480" w:type="dxa"/>
            <w:tcBorders>
              <w:top w:val="nil"/>
              <w:left w:val="nil"/>
              <w:bottom w:val="single" w:sz="4" w:space="0" w:color="auto"/>
              <w:right w:val="single" w:sz="4" w:space="0" w:color="auto"/>
            </w:tcBorders>
            <w:shd w:val="clear" w:color="000000" w:fill="FFC000"/>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08/03 - 31/03</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BE2FD4" w:rsidRPr="00BE2FD4" w:rsidRDefault="00BE2FD4" w:rsidP="00BE2FD4">
            <w:pPr>
              <w:jc w:val="left"/>
              <w:rPr>
                <w:rFonts w:ascii="Calibri" w:hAnsi="Calibri" w:cs="Calibri"/>
                <w:color w:val="000000"/>
                <w:lang w:eastAsia="fr-FR"/>
              </w:rPr>
            </w:pPr>
            <w:r w:rsidRPr="00BE2FD4">
              <w:rPr>
                <w:rFonts w:ascii="Calibri" w:hAnsi="Calibri" w:cs="Calibri"/>
                <w:color w:val="000000"/>
                <w:lang w:eastAsia="fr-FR"/>
              </w:rPr>
              <w:t> </w:t>
            </w:r>
          </w:p>
        </w:tc>
        <w:tc>
          <w:tcPr>
            <w:tcW w:w="1240" w:type="dxa"/>
            <w:tcBorders>
              <w:top w:val="nil"/>
              <w:left w:val="nil"/>
              <w:bottom w:val="single" w:sz="4" w:space="0" w:color="auto"/>
              <w:right w:val="single" w:sz="4" w:space="0" w:color="auto"/>
            </w:tcBorders>
            <w:shd w:val="clear" w:color="000000" w:fill="C9C9C9"/>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17-mars</w:t>
            </w:r>
          </w:p>
        </w:tc>
        <w:tc>
          <w:tcPr>
            <w:tcW w:w="1220" w:type="dxa"/>
            <w:tcBorders>
              <w:top w:val="nil"/>
              <w:left w:val="nil"/>
              <w:bottom w:val="single" w:sz="4" w:space="0" w:color="auto"/>
              <w:right w:val="single" w:sz="4" w:space="0" w:color="auto"/>
            </w:tcBorders>
            <w:shd w:val="clear" w:color="000000" w:fill="C65911"/>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08-mars</w:t>
            </w:r>
          </w:p>
        </w:tc>
      </w:tr>
      <w:tr w:rsidR="00BE2FD4" w:rsidRPr="00BE2FD4" w:rsidTr="00BE2FD4">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Montcuq</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480" w:type="dxa"/>
            <w:tcBorders>
              <w:top w:val="nil"/>
              <w:left w:val="nil"/>
              <w:bottom w:val="single" w:sz="4" w:space="0" w:color="auto"/>
              <w:right w:val="single" w:sz="4" w:space="0" w:color="auto"/>
            </w:tcBorders>
            <w:shd w:val="clear" w:color="000000" w:fill="FFC000"/>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10/01 - 14/02</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000000" w:fill="92D050"/>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03-févr</w:t>
            </w:r>
          </w:p>
        </w:tc>
        <w:tc>
          <w:tcPr>
            <w:tcW w:w="1240" w:type="dxa"/>
            <w:tcBorders>
              <w:top w:val="nil"/>
              <w:left w:val="nil"/>
              <w:bottom w:val="single" w:sz="4" w:space="0" w:color="auto"/>
              <w:right w:val="single" w:sz="4" w:space="0" w:color="auto"/>
            </w:tcBorders>
            <w:shd w:val="clear" w:color="000000" w:fill="C9C9C9"/>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10-mars</w:t>
            </w:r>
          </w:p>
        </w:tc>
        <w:tc>
          <w:tcPr>
            <w:tcW w:w="122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r>
      <w:tr w:rsidR="00BE2FD4" w:rsidRPr="00BE2FD4" w:rsidTr="00BE2FD4">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Pajatoutage</w:t>
            </w:r>
          </w:p>
        </w:tc>
        <w:tc>
          <w:tcPr>
            <w:tcW w:w="1300" w:type="dxa"/>
            <w:tcBorders>
              <w:top w:val="nil"/>
              <w:left w:val="nil"/>
              <w:bottom w:val="single" w:sz="4" w:space="0" w:color="auto"/>
              <w:right w:val="single" w:sz="4" w:space="0" w:color="auto"/>
            </w:tcBorders>
            <w:shd w:val="clear" w:color="000000" w:fill="ED7D31"/>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21/02 - 21/03</w:t>
            </w:r>
          </w:p>
        </w:tc>
        <w:tc>
          <w:tcPr>
            <w:tcW w:w="148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2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r>
      <w:tr w:rsidR="00BE2FD4" w:rsidRPr="00BE2FD4" w:rsidTr="00BE2FD4">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Pradines</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48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000000" w:fill="70AD47"/>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27/04 - 22/06</w:t>
            </w:r>
          </w:p>
        </w:tc>
        <w:tc>
          <w:tcPr>
            <w:tcW w:w="1280" w:type="dxa"/>
            <w:tcBorders>
              <w:top w:val="nil"/>
              <w:left w:val="nil"/>
              <w:bottom w:val="single" w:sz="4" w:space="0" w:color="auto"/>
              <w:right w:val="single" w:sz="4" w:space="0" w:color="auto"/>
            </w:tcBorders>
            <w:shd w:val="clear" w:color="000000" w:fill="FFFFFF"/>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40" w:type="dxa"/>
            <w:tcBorders>
              <w:top w:val="nil"/>
              <w:left w:val="nil"/>
              <w:bottom w:val="single" w:sz="4" w:space="0" w:color="auto"/>
              <w:right w:val="single" w:sz="4" w:space="0" w:color="auto"/>
            </w:tcBorders>
            <w:shd w:val="clear" w:color="000000" w:fill="C9C9C9"/>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09-mars</w:t>
            </w:r>
          </w:p>
        </w:tc>
        <w:tc>
          <w:tcPr>
            <w:tcW w:w="1220" w:type="dxa"/>
            <w:tcBorders>
              <w:top w:val="nil"/>
              <w:left w:val="nil"/>
              <w:bottom w:val="single" w:sz="4" w:space="0" w:color="auto"/>
              <w:right w:val="single" w:sz="4" w:space="0" w:color="auto"/>
            </w:tcBorders>
            <w:shd w:val="clear" w:color="000000" w:fill="C65911"/>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09-mars</w:t>
            </w:r>
          </w:p>
        </w:tc>
      </w:tr>
      <w:tr w:rsidR="00BE2FD4" w:rsidRPr="00BE2FD4" w:rsidTr="00BE2FD4">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Souillac</w:t>
            </w:r>
          </w:p>
        </w:tc>
        <w:tc>
          <w:tcPr>
            <w:tcW w:w="130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480" w:type="dxa"/>
            <w:tcBorders>
              <w:top w:val="nil"/>
              <w:left w:val="nil"/>
              <w:bottom w:val="single" w:sz="4" w:space="0" w:color="auto"/>
              <w:right w:val="single" w:sz="4" w:space="0" w:color="auto"/>
            </w:tcBorders>
            <w:shd w:val="clear" w:color="000000" w:fill="FFC000"/>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12/04 - 10/05</w:t>
            </w:r>
          </w:p>
        </w:tc>
        <w:tc>
          <w:tcPr>
            <w:tcW w:w="1300" w:type="dxa"/>
            <w:tcBorders>
              <w:top w:val="nil"/>
              <w:left w:val="nil"/>
              <w:bottom w:val="single" w:sz="4" w:space="0" w:color="auto"/>
              <w:right w:val="single" w:sz="4" w:space="0" w:color="auto"/>
            </w:tcBorders>
            <w:shd w:val="clear" w:color="000000" w:fill="70AD47"/>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08/02 - 12/04</w:t>
            </w:r>
          </w:p>
        </w:tc>
        <w:tc>
          <w:tcPr>
            <w:tcW w:w="1280" w:type="dxa"/>
            <w:tcBorders>
              <w:top w:val="nil"/>
              <w:left w:val="nil"/>
              <w:bottom w:val="single" w:sz="4" w:space="0" w:color="auto"/>
              <w:right w:val="single" w:sz="4" w:space="0" w:color="auto"/>
            </w:tcBorders>
            <w:shd w:val="clear" w:color="auto" w:fill="auto"/>
            <w:noWrap/>
            <w:vAlign w:val="bottom"/>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300" w:type="dxa"/>
            <w:tcBorders>
              <w:top w:val="nil"/>
              <w:left w:val="nil"/>
              <w:bottom w:val="single" w:sz="4" w:space="0" w:color="auto"/>
              <w:right w:val="single" w:sz="4" w:space="0" w:color="auto"/>
            </w:tcBorders>
            <w:shd w:val="clear" w:color="auto" w:fill="auto"/>
            <w:noWrap/>
            <w:vAlign w:val="bottom"/>
            <w:hideMark/>
          </w:tcPr>
          <w:p w:rsidR="00BE2FD4" w:rsidRPr="00BE2FD4" w:rsidRDefault="00BE2FD4" w:rsidP="00BE2FD4">
            <w:pPr>
              <w:jc w:val="left"/>
              <w:rPr>
                <w:rFonts w:ascii="Calibri" w:hAnsi="Calibri" w:cs="Calibri"/>
                <w:color w:val="000000"/>
                <w:lang w:eastAsia="fr-FR"/>
              </w:rPr>
            </w:pPr>
            <w:r w:rsidRPr="00BE2FD4">
              <w:rPr>
                <w:rFonts w:ascii="Calibri" w:hAnsi="Calibri" w:cs="Calibri"/>
                <w:color w:val="000000"/>
                <w:lang w:eastAsia="fr-FR"/>
              </w:rPr>
              <w:t> </w:t>
            </w:r>
          </w:p>
        </w:tc>
        <w:tc>
          <w:tcPr>
            <w:tcW w:w="124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c>
          <w:tcPr>
            <w:tcW w:w="1220" w:type="dxa"/>
            <w:tcBorders>
              <w:top w:val="nil"/>
              <w:left w:val="nil"/>
              <w:bottom w:val="single" w:sz="4" w:space="0" w:color="auto"/>
              <w:right w:val="single" w:sz="4" w:space="0" w:color="auto"/>
            </w:tcBorders>
            <w:shd w:val="clear" w:color="auto" w:fill="auto"/>
            <w:noWrap/>
            <w:vAlign w:val="center"/>
            <w:hideMark/>
          </w:tcPr>
          <w:p w:rsidR="00BE2FD4" w:rsidRPr="00BE2FD4" w:rsidRDefault="00BE2FD4" w:rsidP="00BE2FD4">
            <w:pPr>
              <w:jc w:val="center"/>
              <w:rPr>
                <w:rFonts w:ascii="Calibri" w:hAnsi="Calibri" w:cs="Calibri"/>
                <w:color w:val="000000"/>
                <w:lang w:eastAsia="fr-FR"/>
              </w:rPr>
            </w:pPr>
            <w:r w:rsidRPr="00BE2FD4">
              <w:rPr>
                <w:rFonts w:ascii="Calibri" w:hAnsi="Calibri" w:cs="Calibri"/>
                <w:color w:val="000000"/>
                <w:lang w:eastAsia="fr-FR"/>
              </w:rPr>
              <w:t> </w:t>
            </w:r>
          </w:p>
        </w:tc>
      </w:tr>
    </w:tbl>
    <w:p w:rsidR="000D53FB" w:rsidRDefault="000D53FB" w:rsidP="00BE2FD4">
      <w:pPr>
        <w:jc w:val="center"/>
      </w:pPr>
    </w:p>
    <w:p w:rsidR="00733542" w:rsidRDefault="00733542" w:rsidP="00BE2FD4">
      <w:pPr>
        <w:jc w:val="center"/>
      </w:pPr>
    </w:p>
    <w:p w:rsidR="00733542" w:rsidRPr="00110C2D" w:rsidRDefault="00733542" w:rsidP="00992183">
      <w:pPr>
        <w:jc w:val="center"/>
        <w:rPr>
          <w:b/>
          <w:color w:val="FF0000"/>
        </w:rPr>
      </w:pPr>
      <w:r w:rsidRPr="00110C2D">
        <w:rPr>
          <w:b/>
          <w:color w:val="FF0000"/>
        </w:rPr>
        <w:t xml:space="preserve">Pour plus de détails, merci de vous rapprocher </w:t>
      </w:r>
      <w:r w:rsidR="00530D15" w:rsidRPr="00110C2D">
        <w:rPr>
          <w:b/>
          <w:color w:val="FF0000"/>
        </w:rPr>
        <w:t>des médiathèques concernées</w:t>
      </w:r>
      <w:r w:rsidRPr="00110C2D">
        <w:rPr>
          <w:b/>
          <w:color w:val="FF0000"/>
        </w:rPr>
        <w:t>.</w:t>
      </w:r>
    </w:p>
    <w:sectPr w:rsidR="00733542" w:rsidRPr="00110C2D" w:rsidSect="002D71BC">
      <w:footerReference w:type="default" r:id="rId13"/>
      <w:pgSz w:w="11906" w:h="16838" w:code="9"/>
      <w:pgMar w:top="680" w:right="1134" w:bottom="737" w:left="1134" w:header="284" w:footer="1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FB" w:rsidRDefault="000D53FB" w:rsidP="007F019B">
      <w:r>
        <w:separator/>
      </w:r>
    </w:p>
  </w:endnote>
  <w:endnote w:type="continuationSeparator" w:id="0">
    <w:p w:rsidR="000D53FB" w:rsidRDefault="000D53FB" w:rsidP="007F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2F" w:rsidRDefault="00530D15">
    <w:pPr>
      <w:pStyle w:val="Pieddepage"/>
    </w:pPr>
    <w:r>
      <w:rPr>
        <w:noProof/>
        <w:lang w:eastAsia="fr-FR"/>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33655</wp:posOffset>
          </wp:positionV>
          <wp:extent cx="1487170" cy="61150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1487170" cy="611505"/>
                  </a:xfrm>
                  <a:prstGeom prst="rect">
                    <a:avLst/>
                  </a:prstGeom>
                </pic:spPr>
              </pic:pic>
            </a:graphicData>
          </a:graphic>
        </wp:anchor>
      </w:drawing>
    </w:r>
    <w:r w:rsidR="00B059A8" w:rsidRPr="00F22F2F">
      <w:rPr>
        <w:noProof/>
      </w:rPr>
      <w:drawing>
        <wp:anchor distT="0" distB="0" distL="114300" distR="114300" simplePos="0" relativeHeight="251658240" behindDoc="0" locked="0" layoutInCell="1" allowOverlap="1" wp14:anchorId="0115B72E">
          <wp:simplePos x="0" y="0"/>
          <wp:positionH relativeFrom="column">
            <wp:posOffset>1728742</wp:posOffset>
          </wp:positionH>
          <wp:positionV relativeFrom="paragraph">
            <wp:posOffset>41729</wp:posOffset>
          </wp:positionV>
          <wp:extent cx="584039" cy="612000"/>
          <wp:effectExtent l="0" t="0" r="6985" b="0"/>
          <wp:wrapSquare wrapText="bothSides"/>
          <wp:docPr id="11" name="Picture 14" descr="Carrefour des Sciences et des arts – L'association qui fait gigoter les  neurones du 46">
            <a:extLst xmlns:a="http://schemas.openxmlformats.org/drawingml/2006/main">
              <a:ext uri="{FF2B5EF4-FFF2-40B4-BE49-F238E27FC236}">
                <a16:creationId xmlns:a16="http://schemas.microsoft.com/office/drawing/2014/main" id="{CD186E8F-E028-4349-8233-BCEAD2EC72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descr="Carrefour des Sciences et des arts – L'association qui fait gigoter les  neurones du 46">
                    <a:extLst>
                      <a:ext uri="{FF2B5EF4-FFF2-40B4-BE49-F238E27FC236}">
                        <a16:creationId xmlns:a16="http://schemas.microsoft.com/office/drawing/2014/main" id="{CD186E8F-E028-4349-8233-BCEAD2EC721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039" cy="612000"/>
                  </a:xfrm>
                  <a:prstGeom prst="rect">
                    <a:avLst/>
                  </a:prstGeom>
                  <a:noFill/>
                  <a:extLst/>
                </pic:spPr>
              </pic:pic>
            </a:graphicData>
          </a:graphic>
          <wp14:sizeRelH relativeFrom="margin">
            <wp14:pctWidth>0</wp14:pctWidth>
          </wp14:sizeRelH>
          <wp14:sizeRelV relativeFrom="margin">
            <wp14:pctHeight>0</wp14:pctHeight>
          </wp14:sizeRelV>
        </wp:anchor>
      </w:drawing>
    </w:r>
    <w:r w:rsidR="00B059A8">
      <w:rPr>
        <w:noProof/>
        <w:lang w:eastAsia="fr-FR"/>
      </w:rPr>
      <w:drawing>
        <wp:anchor distT="0" distB="0" distL="114300" distR="114300" simplePos="0" relativeHeight="251659264" behindDoc="0" locked="0" layoutInCell="1" allowOverlap="1" wp14:anchorId="5AB8FD7F">
          <wp:simplePos x="0" y="0"/>
          <wp:positionH relativeFrom="margin">
            <wp:posOffset>379095</wp:posOffset>
          </wp:positionH>
          <wp:positionV relativeFrom="paragraph">
            <wp:posOffset>8799</wp:posOffset>
          </wp:positionV>
          <wp:extent cx="744220" cy="61150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422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FB" w:rsidRDefault="000D53FB" w:rsidP="007F019B">
      <w:r>
        <w:separator/>
      </w:r>
    </w:p>
  </w:footnote>
  <w:footnote w:type="continuationSeparator" w:id="0">
    <w:p w:rsidR="000D53FB" w:rsidRDefault="000D53FB" w:rsidP="007F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AFA"/>
    <w:multiLevelType w:val="hybridMultilevel"/>
    <w:tmpl w:val="07C44810"/>
    <w:lvl w:ilvl="0" w:tplc="09ECE802">
      <w:start w:val="1"/>
      <w:numFmt w:val="bullet"/>
      <w:lvlText w:val=""/>
      <w:lvlJc w:val="left"/>
      <w:pPr>
        <w:ind w:left="72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67A1C"/>
    <w:multiLevelType w:val="hybridMultilevel"/>
    <w:tmpl w:val="9C9A66C0"/>
    <w:lvl w:ilvl="0" w:tplc="624203EA">
      <w:start w:val="1"/>
      <w:numFmt w:val="bullet"/>
      <w:pStyle w:val="4-0-PuceTRI"/>
      <w:lvlText w:val="►"/>
      <w:lvlJc w:val="left"/>
      <w:pPr>
        <w:tabs>
          <w:tab w:val="num" w:pos="680"/>
        </w:tabs>
        <w:ind w:left="680" w:hanging="396"/>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B33A6D72">
      <w:start w:val="1"/>
      <w:numFmt w:val="bullet"/>
      <w:pStyle w:val="5-1-PucesRondes"/>
      <w:lvlText w:val=""/>
      <w:lvlJc w:val="left"/>
      <w:pPr>
        <w:tabs>
          <w:tab w:val="num" w:pos="964"/>
        </w:tabs>
        <w:ind w:left="964" w:hanging="284"/>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2" w:tplc="E3ACEE1E">
      <w:start w:val="1"/>
      <w:numFmt w:val="bullet"/>
      <w:lvlText w:val=""/>
      <w:lvlJc w:val="left"/>
      <w:pPr>
        <w:tabs>
          <w:tab w:val="num" w:pos="1077"/>
        </w:tabs>
        <w:ind w:left="1077" w:hanging="113"/>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20C52"/>
    <w:multiLevelType w:val="hybridMultilevel"/>
    <w:tmpl w:val="C08A17A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1C0297"/>
    <w:multiLevelType w:val="hybridMultilevel"/>
    <w:tmpl w:val="F326A01A"/>
    <w:lvl w:ilvl="0" w:tplc="4E8E0DFA">
      <w:start w:val="1"/>
      <w:numFmt w:val="bullet"/>
      <w:lvlText w:val=""/>
      <w:lvlJc w:val="left"/>
      <w:pPr>
        <w:tabs>
          <w:tab w:val="num" w:pos="1304"/>
        </w:tabs>
        <w:ind w:left="1304" w:hanging="34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B33A6D72">
      <w:start w:val="1"/>
      <w:numFmt w:val="bullet"/>
      <w:lvlText w:val=""/>
      <w:lvlJc w:val="left"/>
      <w:pPr>
        <w:tabs>
          <w:tab w:val="num" w:pos="964"/>
        </w:tabs>
        <w:ind w:left="964" w:hanging="284"/>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2" w:tplc="4F282B98">
      <w:start w:val="1"/>
      <w:numFmt w:val="bullet"/>
      <w:pStyle w:val="6-1-PuceFlcheAligne"/>
      <w:lvlText w:val=""/>
      <w:lvlJc w:val="left"/>
      <w:pPr>
        <w:tabs>
          <w:tab w:val="num" w:pos="1304"/>
        </w:tabs>
        <w:ind w:left="1304" w:hanging="34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3" w:tplc="79B2093E">
      <w:start w:val="1"/>
      <w:numFmt w:val="bullet"/>
      <w:lvlText w:val="-"/>
      <w:lvlJc w:val="left"/>
      <w:pPr>
        <w:tabs>
          <w:tab w:val="num" w:pos="1701"/>
        </w:tabs>
        <w:ind w:left="1701" w:hanging="283"/>
      </w:pPr>
      <w:rPr>
        <w:rFonts w:ascii="Arial" w:hAnsi="Arial"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62E8B"/>
    <w:multiLevelType w:val="hybridMultilevel"/>
    <w:tmpl w:val="72D4A82A"/>
    <w:lvl w:ilvl="0" w:tplc="E5384AE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CB0E43"/>
    <w:multiLevelType w:val="multilevel"/>
    <w:tmpl w:val="375C271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574004D"/>
    <w:multiLevelType w:val="hybridMultilevel"/>
    <w:tmpl w:val="9FEA7AA0"/>
    <w:lvl w:ilvl="0" w:tplc="CBD89A50">
      <w:start w:val="1"/>
      <w:numFmt w:val="bullet"/>
      <w:lvlText w:val="►"/>
      <w:lvlJc w:val="left"/>
      <w:pPr>
        <w:tabs>
          <w:tab w:val="num" w:pos="652"/>
        </w:tabs>
        <w:ind w:left="652" w:hanging="226"/>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6DA605D8">
      <w:start w:val="1"/>
      <w:numFmt w:val="bullet"/>
      <w:lvlText w:val="●"/>
      <w:lvlJc w:val="left"/>
      <w:pPr>
        <w:ind w:left="1299" w:hanging="360"/>
      </w:pPr>
      <w:rPr>
        <w:rFonts w:ascii="Arial Black" w:hAnsi="Arial Black" w:hint="default"/>
      </w:rPr>
    </w:lvl>
    <w:lvl w:ilvl="2" w:tplc="6CD6C460">
      <w:start w:val="1"/>
      <w:numFmt w:val="bullet"/>
      <w:lvlText w:val="›"/>
      <w:lvlJc w:val="left"/>
      <w:pPr>
        <w:ind w:left="2019" w:hanging="360"/>
      </w:pPr>
      <w:rPr>
        <w:rFonts w:ascii="Arial Black" w:hAnsi="Arial Black" w:hint="default"/>
      </w:rPr>
    </w:lvl>
    <w:lvl w:ilvl="3" w:tplc="90849B66">
      <w:start w:val="2"/>
      <w:numFmt w:val="bullet"/>
      <w:lvlText w:val="-"/>
      <w:lvlJc w:val="left"/>
      <w:pPr>
        <w:ind w:left="2739" w:hanging="360"/>
      </w:pPr>
      <w:rPr>
        <w:rFonts w:ascii="Arial" w:eastAsia="Times New Roman" w:hAnsi="Arial" w:cs="Arial" w:hint="default"/>
      </w:rPr>
    </w:lvl>
    <w:lvl w:ilvl="4" w:tplc="040C0003">
      <w:start w:val="1"/>
      <w:numFmt w:val="bullet"/>
      <w:lvlText w:val="o"/>
      <w:lvlJc w:val="left"/>
      <w:pPr>
        <w:ind w:left="3459" w:hanging="360"/>
      </w:pPr>
      <w:rPr>
        <w:rFonts w:ascii="Courier New" w:hAnsi="Courier New" w:cs="Courier New" w:hint="default"/>
      </w:rPr>
    </w:lvl>
    <w:lvl w:ilvl="5" w:tplc="040C0005">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87C542F"/>
    <w:multiLevelType w:val="hybridMultilevel"/>
    <w:tmpl w:val="2C3E9BA6"/>
    <w:lvl w:ilvl="0" w:tplc="704A35BE">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D196556"/>
    <w:multiLevelType w:val="hybridMultilevel"/>
    <w:tmpl w:val="C2CEEB72"/>
    <w:lvl w:ilvl="0" w:tplc="389E6DCC">
      <w:start w:val="1"/>
      <w:numFmt w:val="bullet"/>
      <w:lvlText w:val="►"/>
      <w:lvlJc w:val="left"/>
      <w:pPr>
        <w:ind w:left="644" w:hanging="360"/>
      </w:pPr>
      <w:rPr>
        <w:rFonts w:ascii="Arial Black" w:hAnsi="Arial Black" w:hint="default"/>
        <w:b/>
        <w:i w:val="0"/>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0487AD2"/>
    <w:multiLevelType w:val="multilevel"/>
    <w:tmpl w:val="2EA860D6"/>
    <w:lvl w:ilvl="0">
      <w:start w:val="1"/>
      <w:numFmt w:val="decimal"/>
      <w:pStyle w:val="CharteInter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D20263"/>
    <w:multiLevelType w:val="hybridMultilevel"/>
    <w:tmpl w:val="5F7A300A"/>
    <w:lvl w:ilvl="0" w:tplc="41E0A4F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B46DC"/>
    <w:multiLevelType w:val="hybridMultilevel"/>
    <w:tmpl w:val="54D004A6"/>
    <w:lvl w:ilvl="0" w:tplc="A8D8E020">
      <w:start w:val="1"/>
      <w:numFmt w:val="bullet"/>
      <w:lvlText w:val=""/>
      <w:lvlJc w:val="left"/>
      <w:pPr>
        <w:ind w:left="1040" w:hanging="360"/>
      </w:pPr>
      <w:rPr>
        <w:rFonts w:ascii="Symbol" w:hAnsi="Symbol" w:hint="default"/>
        <w:b w:val="0"/>
        <w:sz w:val="28"/>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2" w15:restartNumberingAfterBreak="0">
    <w:nsid w:val="722D6842"/>
    <w:multiLevelType w:val="multilevel"/>
    <w:tmpl w:val="E6CCBE72"/>
    <w:lvl w:ilvl="0">
      <w:start w:val="1"/>
      <w:numFmt w:val="decimal"/>
      <w:pStyle w:val="Puc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12"/>
  </w:num>
  <w:num w:numId="6">
    <w:abstractNumId w:val="12"/>
  </w:num>
  <w:num w:numId="7">
    <w:abstractNumId w:val="12"/>
  </w:num>
  <w:num w:numId="8">
    <w:abstractNumId w:val="12"/>
  </w:num>
  <w:num w:numId="9">
    <w:abstractNumId w:val="5"/>
  </w:num>
  <w:num w:numId="10">
    <w:abstractNumId w:val="1"/>
  </w:num>
  <w:num w:numId="11">
    <w:abstractNumId w:val="3"/>
  </w:num>
  <w:num w:numId="12">
    <w:abstractNumId w:val="2"/>
  </w:num>
  <w:num w:numId="13">
    <w:abstractNumId w:val="4"/>
  </w:num>
  <w:num w:numId="14">
    <w:abstractNumId w:val="6"/>
  </w:num>
  <w:num w:numId="15">
    <w:abstractNumId w:val="5"/>
  </w:num>
  <w:num w:numId="16">
    <w:abstractNumId w:val="5"/>
  </w:num>
  <w:num w:numId="17">
    <w:abstractNumId w:val="5"/>
  </w:num>
  <w:num w:numId="18">
    <w:abstractNumId w:val="5"/>
  </w:num>
  <w:num w:numId="19">
    <w:abstractNumId w:val="6"/>
  </w:num>
  <w:num w:numId="20">
    <w:abstractNumId w:val="5"/>
  </w:num>
  <w:num w:numId="21">
    <w:abstractNumId w:val="5"/>
  </w:num>
  <w:num w:numId="22">
    <w:abstractNumId w:val="5"/>
  </w:num>
  <w:num w:numId="23">
    <w:abstractNumId w:val="5"/>
  </w:num>
  <w:num w:numId="24">
    <w:abstractNumId w:val="6"/>
  </w:num>
  <w:num w:numId="25">
    <w:abstractNumId w:val="8"/>
  </w:num>
  <w:num w:numId="26">
    <w:abstractNumId w:val="11"/>
  </w:num>
  <w:num w:numId="27">
    <w:abstractNumId w:val="0"/>
  </w:num>
  <w:num w:numId="28">
    <w:abstractNumId w:val="10"/>
  </w:num>
  <w:num w:numId="29">
    <w:abstractNumId w:val="5"/>
  </w:num>
  <w:num w:numId="30">
    <w:abstractNumId w:val="5"/>
  </w:num>
  <w:num w:numId="31">
    <w:abstractNumId w:val="5"/>
  </w:num>
  <w:num w:numId="32">
    <w:abstractNumId w:val="5"/>
  </w:num>
  <w:num w:numId="33">
    <w:abstractNumId w:val="6"/>
  </w:num>
  <w:num w:numId="34">
    <w:abstractNumId w:val="8"/>
  </w:num>
  <w:num w:numId="35">
    <w:abstractNumId w:val="11"/>
  </w:num>
  <w:num w:numId="36">
    <w:abstractNumId w:val="0"/>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FB"/>
    <w:rsid w:val="00003B77"/>
    <w:rsid w:val="0000555E"/>
    <w:rsid w:val="00011C47"/>
    <w:rsid w:val="00055BFD"/>
    <w:rsid w:val="000B780F"/>
    <w:rsid w:val="000D3921"/>
    <w:rsid w:val="000D53FB"/>
    <w:rsid w:val="000E4509"/>
    <w:rsid w:val="00102C31"/>
    <w:rsid w:val="00110BA2"/>
    <w:rsid w:val="00110C2D"/>
    <w:rsid w:val="00127679"/>
    <w:rsid w:val="00137014"/>
    <w:rsid w:val="001413EE"/>
    <w:rsid w:val="00160608"/>
    <w:rsid w:val="001779EE"/>
    <w:rsid w:val="00193483"/>
    <w:rsid w:val="001B63EE"/>
    <w:rsid w:val="001B6752"/>
    <w:rsid w:val="001D1554"/>
    <w:rsid w:val="0020187D"/>
    <w:rsid w:val="002037AD"/>
    <w:rsid w:val="002170C1"/>
    <w:rsid w:val="002173BE"/>
    <w:rsid w:val="0022425C"/>
    <w:rsid w:val="0023301E"/>
    <w:rsid w:val="00246EF8"/>
    <w:rsid w:val="00252E50"/>
    <w:rsid w:val="00272DE4"/>
    <w:rsid w:val="00276985"/>
    <w:rsid w:val="002829C2"/>
    <w:rsid w:val="002A4F49"/>
    <w:rsid w:val="002A5361"/>
    <w:rsid w:val="002D71BC"/>
    <w:rsid w:val="002E3C27"/>
    <w:rsid w:val="002E46F2"/>
    <w:rsid w:val="0030079A"/>
    <w:rsid w:val="00300A57"/>
    <w:rsid w:val="00320A6E"/>
    <w:rsid w:val="003458A1"/>
    <w:rsid w:val="00353E24"/>
    <w:rsid w:val="003A5827"/>
    <w:rsid w:val="003D5D8C"/>
    <w:rsid w:val="003F34DA"/>
    <w:rsid w:val="003F62AB"/>
    <w:rsid w:val="00407B8C"/>
    <w:rsid w:val="00412CA8"/>
    <w:rsid w:val="004166F7"/>
    <w:rsid w:val="00430B35"/>
    <w:rsid w:val="00442619"/>
    <w:rsid w:val="00466C64"/>
    <w:rsid w:val="00470D3C"/>
    <w:rsid w:val="00472AC3"/>
    <w:rsid w:val="00472D01"/>
    <w:rsid w:val="0047365A"/>
    <w:rsid w:val="0047521D"/>
    <w:rsid w:val="00476AFB"/>
    <w:rsid w:val="00484F10"/>
    <w:rsid w:val="00495FCC"/>
    <w:rsid w:val="004C5F20"/>
    <w:rsid w:val="004D1C49"/>
    <w:rsid w:val="004D340A"/>
    <w:rsid w:val="004D7019"/>
    <w:rsid w:val="004E7410"/>
    <w:rsid w:val="00503360"/>
    <w:rsid w:val="0052275C"/>
    <w:rsid w:val="00530D15"/>
    <w:rsid w:val="00550183"/>
    <w:rsid w:val="005631C6"/>
    <w:rsid w:val="00582E9C"/>
    <w:rsid w:val="00595D46"/>
    <w:rsid w:val="005A1A6C"/>
    <w:rsid w:val="005B28D0"/>
    <w:rsid w:val="005B4902"/>
    <w:rsid w:val="00615739"/>
    <w:rsid w:val="00623420"/>
    <w:rsid w:val="00664C3D"/>
    <w:rsid w:val="0068508A"/>
    <w:rsid w:val="006A7CE9"/>
    <w:rsid w:val="006B307B"/>
    <w:rsid w:val="006B776A"/>
    <w:rsid w:val="006E307F"/>
    <w:rsid w:val="00703F42"/>
    <w:rsid w:val="00705203"/>
    <w:rsid w:val="00716971"/>
    <w:rsid w:val="007273DA"/>
    <w:rsid w:val="00731609"/>
    <w:rsid w:val="00733542"/>
    <w:rsid w:val="00737DAE"/>
    <w:rsid w:val="007605B0"/>
    <w:rsid w:val="007802C1"/>
    <w:rsid w:val="007915C2"/>
    <w:rsid w:val="00794AD9"/>
    <w:rsid w:val="007E34CA"/>
    <w:rsid w:val="007F019B"/>
    <w:rsid w:val="007F4484"/>
    <w:rsid w:val="00800F93"/>
    <w:rsid w:val="00823566"/>
    <w:rsid w:val="00830970"/>
    <w:rsid w:val="0089721B"/>
    <w:rsid w:val="008B0732"/>
    <w:rsid w:val="008D470E"/>
    <w:rsid w:val="008E3706"/>
    <w:rsid w:val="008E5D30"/>
    <w:rsid w:val="008F2569"/>
    <w:rsid w:val="008F6EF9"/>
    <w:rsid w:val="009102D2"/>
    <w:rsid w:val="00914034"/>
    <w:rsid w:val="009243B9"/>
    <w:rsid w:val="0096229F"/>
    <w:rsid w:val="00973D0E"/>
    <w:rsid w:val="0098030D"/>
    <w:rsid w:val="00985509"/>
    <w:rsid w:val="00985680"/>
    <w:rsid w:val="00986BDD"/>
    <w:rsid w:val="00987C3E"/>
    <w:rsid w:val="00992183"/>
    <w:rsid w:val="009A767F"/>
    <w:rsid w:val="009C01B8"/>
    <w:rsid w:val="009E5093"/>
    <w:rsid w:val="009F297F"/>
    <w:rsid w:val="00A0240A"/>
    <w:rsid w:val="00A16987"/>
    <w:rsid w:val="00A340FB"/>
    <w:rsid w:val="00A44104"/>
    <w:rsid w:val="00A55F5B"/>
    <w:rsid w:val="00A56ED4"/>
    <w:rsid w:val="00A638DF"/>
    <w:rsid w:val="00AD3A6D"/>
    <w:rsid w:val="00AE0597"/>
    <w:rsid w:val="00AE46B8"/>
    <w:rsid w:val="00AF51AD"/>
    <w:rsid w:val="00B059A8"/>
    <w:rsid w:val="00B730F8"/>
    <w:rsid w:val="00BB1EE7"/>
    <w:rsid w:val="00BE2FD4"/>
    <w:rsid w:val="00BE5ED3"/>
    <w:rsid w:val="00BF3A2C"/>
    <w:rsid w:val="00C003D8"/>
    <w:rsid w:val="00C0562B"/>
    <w:rsid w:val="00C32EEE"/>
    <w:rsid w:val="00C36D73"/>
    <w:rsid w:val="00C72044"/>
    <w:rsid w:val="00C73744"/>
    <w:rsid w:val="00C9317D"/>
    <w:rsid w:val="00CA1432"/>
    <w:rsid w:val="00CA1904"/>
    <w:rsid w:val="00CB798F"/>
    <w:rsid w:val="00CC1DBC"/>
    <w:rsid w:val="00CC35FF"/>
    <w:rsid w:val="00CD65BE"/>
    <w:rsid w:val="00CF02B9"/>
    <w:rsid w:val="00D01BF4"/>
    <w:rsid w:val="00D1453F"/>
    <w:rsid w:val="00D259F8"/>
    <w:rsid w:val="00D25D7D"/>
    <w:rsid w:val="00D277A5"/>
    <w:rsid w:val="00D3699E"/>
    <w:rsid w:val="00D421E3"/>
    <w:rsid w:val="00D6267A"/>
    <w:rsid w:val="00D740AE"/>
    <w:rsid w:val="00D754F9"/>
    <w:rsid w:val="00D841FC"/>
    <w:rsid w:val="00D91DF8"/>
    <w:rsid w:val="00DA25EC"/>
    <w:rsid w:val="00DB0367"/>
    <w:rsid w:val="00DB199E"/>
    <w:rsid w:val="00DB43B9"/>
    <w:rsid w:val="00DB770D"/>
    <w:rsid w:val="00DC17E3"/>
    <w:rsid w:val="00DE53F3"/>
    <w:rsid w:val="00E0094C"/>
    <w:rsid w:val="00E03283"/>
    <w:rsid w:val="00E11D70"/>
    <w:rsid w:val="00E13A0D"/>
    <w:rsid w:val="00E219D4"/>
    <w:rsid w:val="00E34E25"/>
    <w:rsid w:val="00E63AFF"/>
    <w:rsid w:val="00E66D02"/>
    <w:rsid w:val="00E73216"/>
    <w:rsid w:val="00EA06AA"/>
    <w:rsid w:val="00EC38E4"/>
    <w:rsid w:val="00EC7A86"/>
    <w:rsid w:val="00EC7E93"/>
    <w:rsid w:val="00ED17F6"/>
    <w:rsid w:val="00ED79F4"/>
    <w:rsid w:val="00ED7D24"/>
    <w:rsid w:val="00EE1DB7"/>
    <w:rsid w:val="00EF7191"/>
    <w:rsid w:val="00F06823"/>
    <w:rsid w:val="00F12013"/>
    <w:rsid w:val="00F2179E"/>
    <w:rsid w:val="00F22F2F"/>
    <w:rsid w:val="00F54F37"/>
    <w:rsid w:val="00F57107"/>
    <w:rsid w:val="00F86AD2"/>
    <w:rsid w:val="00F92E88"/>
    <w:rsid w:val="00FA38E1"/>
    <w:rsid w:val="00FC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0F951B5-BC69-4633-A6F5-62AADE8B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3483"/>
    <w:pPr>
      <w:jc w:val="both"/>
    </w:pPr>
    <w:rPr>
      <w:rFonts w:cstheme="minorBidi"/>
      <w:sz w:val="22"/>
      <w:szCs w:val="22"/>
    </w:rPr>
  </w:style>
  <w:style w:type="paragraph" w:styleId="Titre1">
    <w:name w:val="heading 1"/>
    <w:basedOn w:val="Normal"/>
    <w:next w:val="Normal"/>
    <w:link w:val="Titre1Car"/>
    <w:rsid w:val="00193483"/>
    <w:pPr>
      <w:keepNext/>
      <w:keepLines/>
      <w:numPr>
        <w:numId w:val="32"/>
      </w:numPr>
      <w:suppressAutoHyphens/>
      <w:spacing w:before="240" w:after="360"/>
      <w:outlineLvl w:val="0"/>
    </w:pPr>
    <w:rPr>
      <w:rFonts w:ascii="Arial Gras" w:eastAsiaTheme="majorEastAsia" w:hAnsi="Arial Gras" w:cstheme="majorBidi"/>
      <w:b/>
      <w:bCs/>
      <w:caps/>
      <w:color w:val="AEBE12"/>
      <w:sz w:val="28"/>
      <w:szCs w:val="28"/>
    </w:rPr>
  </w:style>
  <w:style w:type="paragraph" w:styleId="Titre2">
    <w:name w:val="heading 2"/>
    <w:basedOn w:val="Normal"/>
    <w:next w:val="Normal"/>
    <w:link w:val="Titre2Car"/>
    <w:unhideWhenUsed/>
    <w:rsid w:val="00193483"/>
    <w:pPr>
      <w:keepNext/>
      <w:keepLines/>
      <w:numPr>
        <w:ilvl w:val="1"/>
        <w:numId w:val="32"/>
      </w:numPr>
      <w:spacing w:before="120" w:after="240"/>
      <w:outlineLvl w:val="1"/>
    </w:pPr>
    <w:rPr>
      <w:rFonts w:ascii="Arial Gras" w:eastAsiaTheme="majorEastAsia" w:hAnsi="Arial Gras" w:cstheme="majorBidi"/>
      <w:b/>
      <w:bCs/>
      <w:color w:val="6C6C6C"/>
      <w:sz w:val="26"/>
      <w:szCs w:val="26"/>
    </w:rPr>
  </w:style>
  <w:style w:type="paragraph" w:styleId="Titre3">
    <w:name w:val="heading 3"/>
    <w:basedOn w:val="Normal"/>
    <w:next w:val="Normal"/>
    <w:link w:val="Titre3Car"/>
    <w:unhideWhenUsed/>
    <w:rsid w:val="00193483"/>
    <w:pPr>
      <w:keepNext/>
      <w:keepLines/>
      <w:numPr>
        <w:ilvl w:val="2"/>
        <w:numId w:val="32"/>
      </w:numPr>
      <w:spacing w:before="120" w:after="120"/>
      <w:outlineLvl w:val="2"/>
    </w:pPr>
    <w:rPr>
      <w:rFonts w:eastAsiaTheme="majorEastAsia" w:cstheme="majorBidi"/>
      <w:b/>
      <w:bCs/>
      <w:i/>
      <w:color w:val="A1A1A1"/>
    </w:rPr>
  </w:style>
  <w:style w:type="paragraph" w:styleId="Titre4">
    <w:name w:val="heading 4"/>
    <w:basedOn w:val="Normal"/>
    <w:next w:val="Normal"/>
    <w:link w:val="Titre4Car"/>
    <w:unhideWhenUsed/>
    <w:rsid w:val="00193483"/>
    <w:pPr>
      <w:keepNext/>
      <w:keepLines/>
      <w:numPr>
        <w:ilvl w:val="3"/>
        <w:numId w:val="1"/>
      </w:numPr>
      <w:spacing w:before="120" w:after="120"/>
      <w:outlineLvl w:val="3"/>
    </w:pPr>
    <w:rPr>
      <w:rFonts w:eastAsiaTheme="majorEastAsia" w:cstheme="majorBidi"/>
      <w:b/>
      <w:bCs/>
      <w:i/>
      <w:iCs/>
      <w:color w:val="C2C2C2"/>
    </w:rPr>
  </w:style>
  <w:style w:type="paragraph" w:styleId="Titre5">
    <w:name w:val="heading 5"/>
    <w:basedOn w:val="Normal"/>
    <w:next w:val="Normal"/>
    <w:link w:val="Titre5Car"/>
    <w:unhideWhenUsed/>
    <w:rsid w:val="00AE0597"/>
    <w:pPr>
      <w:keepNext/>
      <w:keepLines/>
      <w:numPr>
        <w:ilvl w:val="4"/>
        <w:numId w:val="32"/>
      </w:numPr>
      <w:spacing w:before="200"/>
      <w:outlineLvl w:val="4"/>
    </w:pPr>
    <w:rPr>
      <w:rFonts w:asciiTheme="majorHAnsi" w:eastAsiaTheme="majorEastAsia" w:hAnsiTheme="majorHAnsi" w:cstheme="majorBidi"/>
      <w:color w:val="243F60" w:themeColor="accent1" w:themeShade="7F"/>
      <w:szCs w:val="24"/>
    </w:rPr>
  </w:style>
  <w:style w:type="paragraph" w:styleId="Titre6">
    <w:name w:val="heading 6"/>
    <w:basedOn w:val="Normal"/>
    <w:next w:val="Normal"/>
    <w:link w:val="Titre6Car"/>
    <w:unhideWhenUsed/>
    <w:rsid w:val="00AE0597"/>
    <w:pPr>
      <w:keepNext/>
      <w:keepLines/>
      <w:numPr>
        <w:ilvl w:val="5"/>
        <w:numId w:val="32"/>
      </w:numPr>
      <w:spacing w:before="20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nhideWhenUsed/>
    <w:rsid w:val="00AE0597"/>
    <w:pPr>
      <w:keepNext/>
      <w:keepLines/>
      <w:numPr>
        <w:ilvl w:val="6"/>
        <w:numId w:val="32"/>
      </w:numPr>
      <w:spacing w:before="20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nhideWhenUsed/>
    <w:rsid w:val="00AE0597"/>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rsid w:val="00AE0597"/>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93483"/>
    <w:rPr>
      <w:rFonts w:ascii="Arial Gras" w:eastAsiaTheme="majorEastAsia" w:hAnsi="Arial Gras" w:cstheme="majorBidi"/>
      <w:b/>
      <w:bCs/>
      <w:caps/>
      <w:color w:val="AEBE12"/>
      <w:sz w:val="28"/>
      <w:szCs w:val="28"/>
    </w:rPr>
  </w:style>
  <w:style w:type="character" w:customStyle="1" w:styleId="Titre2Car">
    <w:name w:val="Titre 2 Car"/>
    <w:link w:val="Titre2"/>
    <w:rsid w:val="00193483"/>
    <w:rPr>
      <w:rFonts w:ascii="Arial Gras" w:eastAsiaTheme="majorEastAsia" w:hAnsi="Arial Gras" w:cstheme="majorBidi"/>
      <w:b/>
      <w:bCs/>
      <w:color w:val="6C6C6C"/>
      <w:sz w:val="26"/>
      <w:szCs w:val="26"/>
    </w:rPr>
  </w:style>
  <w:style w:type="character" w:customStyle="1" w:styleId="Titre3Car">
    <w:name w:val="Titre 3 Car"/>
    <w:link w:val="Titre3"/>
    <w:rsid w:val="00193483"/>
    <w:rPr>
      <w:rFonts w:eastAsiaTheme="majorEastAsia" w:cstheme="majorBidi"/>
      <w:b/>
      <w:bCs/>
      <w:i/>
      <w:color w:val="A1A1A1"/>
      <w:sz w:val="22"/>
      <w:szCs w:val="22"/>
    </w:rPr>
  </w:style>
  <w:style w:type="character" w:customStyle="1" w:styleId="Titre4Car">
    <w:name w:val="Titre 4 Car"/>
    <w:link w:val="Titre4"/>
    <w:rsid w:val="00193483"/>
    <w:rPr>
      <w:rFonts w:eastAsiaTheme="majorEastAsia" w:cstheme="majorBidi"/>
      <w:b/>
      <w:bCs/>
      <w:i/>
      <w:iCs/>
      <w:color w:val="C2C2C2"/>
      <w:sz w:val="22"/>
      <w:szCs w:val="22"/>
    </w:rPr>
  </w:style>
  <w:style w:type="character" w:customStyle="1" w:styleId="Titre5Car">
    <w:name w:val="Titre 5 Car"/>
    <w:basedOn w:val="Policepardfaut"/>
    <w:link w:val="Titre5"/>
    <w:rsid w:val="00AE0597"/>
    <w:rPr>
      <w:rFonts w:asciiTheme="majorHAnsi" w:eastAsiaTheme="majorEastAsia" w:hAnsiTheme="majorHAnsi" w:cstheme="majorBidi"/>
      <w:color w:val="243F60" w:themeColor="accent1" w:themeShade="7F"/>
      <w:sz w:val="22"/>
      <w:szCs w:val="24"/>
    </w:rPr>
  </w:style>
  <w:style w:type="character" w:customStyle="1" w:styleId="Titre6Car">
    <w:name w:val="Titre 6 Car"/>
    <w:basedOn w:val="Policepardfaut"/>
    <w:link w:val="Titre6"/>
    <w:rsid w:val="00AE0597"/>
    <w:rPr>
      <w:rFonts w:asciiTheme="majorHAnsi" w:eastAsiaTheme="majorEastAsia" w:hAnsiTheme="majorHAnsi" w:cstheme="majorBidi"/>
      <w:i/>
      <w:iCs/>
      <w:color w:val="243F60" w:themeColor="accent1" w:themeShade="7F"/>
      <w:sz w:val="22"/>
      <w:szCs w:val="24"/>
    </w:rPr>
  </w:style>
  <w:style w:type="character" w:customStyle="1" w:styleId="Titre7Car">
    <w:name w:val="Titre 7 Car"/>
    <w:basedOn w:val="Policepardfaut"/>
    <w:link w:val="Titre7"/>
    <w:rsid w:val="00AE0597"/>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rsid w:val="00AE0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AE0597"/>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qFormat/>
    <w:rsid w:val="00C32EEE"/>
    <w:pPr>
      <w:pBdr>
        <w:bottom w:val="single" w:sz="8" w:space="4" w:color="AEBE12"/>
      </w:pBdr>
      <w:spacing w:after="300"/>
      <w:contextualSpacing/>
      <w:jc w:val="center"/>
    </w:pPr>
    <w:rPr>
      <w:rFonts w:eastAsiaTheme="majorEastAsia" w:cs="Arial"/>
      <w:b/>
      <w:smallCaps/>
      <w:color w:val="AEBE12"/>
      <w:spacing w:val="5"/>
      <w:kern w:val="28"/>
      <w:sz w:val="44"/>
      <w:szCs w:val="44"/>
    </w:rPr>
  </w:style>
  <w:style w:type="character" w:customStyle="1" w:styleId="TitreCar">
    <w:name w:val="Titre Car"/>
    <w:link w:val="Titre"/>
    <w:rsid w:val="00C32EEE"/>
    <w:rPr>
      <w:rFonts w:eastAsiaTheme="majorEastAsia" w:cs="Arial"/>
      <w:b/>
      <w:smallCaps/>
      <w:color w:val="AEBE12"/>
      <w:spacing w:val="5"/>
      <w:kern w:val="28"/>
      <w:sz w:val="44"/>
      <w:szCs w:val="44"/>
    </w:rPr>
  </w:style>
  <w:style w:type="paragraph" w:styleId="Sous-titre">
    <w:name w:val="Subtitle"/>
    <w:basedOn w:val="Normal"/>
    <w:next w:val="Normal"/>
    <w:link w:val="Sous-titreCar"/>
    <w:rsid w:val="00193483"/>
    <w:pPr>
      <w:numPr>
        <w:ilvl w:val="1"/>
      </w:numPr>
    </w:pPr>
    <w:rPr>
      <w:rFonts w:eastAsiaTheme="majorEastAsia" w:cstheme="majorBidi"/>
      <w:i/>
      <w:iCs/>
      <w:color w:val="AEBE12"/>
      <w:spacing w:val="15"/>
      <w:sz w:val="24"/>
      <w:szCs w:val="24"/>
    </w:rPr>
  </w:style>
  <w:style w:type="character" w:customStyle="1" w:styleId="Sous-titreCar">
    <w:name w:val="Sous-titre Car"/>
    <w:link w:val="Sous-titre"/>
    <w:rsid w:val="00193483"/>
    <w:rPr>
      <w:rFonts w:eastAsiaTheme="majorEastAsia" w:cstheme="majorBidi"/>
      <w:i/>
      <w:iCs/>
      <w:color w:val="AEBE12"/>
      <w:spacing w:val="15"/>
      <w:sz w:val="24"/>
      <w:szCs w:val="24"/>
    </w:rPr>
  </w:style>
  <w:style w:type="character" w:styleId="lev">
    <w:name w:val="Strong"/>
    <w:rsid w:val="00193483"/>
    <w:rPr>
      <w:b/>
      <w:bCs/>
    </w:rPr>
  </w:style>
  <w:style w:type="character" w:styleId="Accentuation">
    <w:name w:val="Emphasis"/>
    <w:rsid w:val="00193483"/>
    <w:rPr>
      <w:i/>
      <w:iCs/>
    </w:rPr>
  </w:style>
  <w:style w:type="paragraph" w:styleId="Sansinterligne">
    <w:name w:val="No Spacing"/>
    <w:basedOn w:val="Normal"/>
    <w:uiPriority w:val="1"/>
    <w:rsid w:val="00193483"/>
    <w:rPr>
      <w:rFonts w:cs="Times New Roman"/>
    </w:rPr>
  </w:style>
  <w:style w:type="paragraph" w:styleId="Paragraphedeliste">
    <w:name w:val="List Paragraph"/>
    <w:basedOn w:val="Normal"/>
    <w:link w:val="ParagraphedelisteCar"/>
    <w:uiPriority w:val="34"/>
    <w:rsid w:val="00193483"/>
    <w:pPr>
      <w:ind w:left="720"/>
      <w:contextualSpacing/>
    </w:pPr>
    <w:rPr>
      <w:rFonts w:cs="Times New Roman"/>
    </w:rPr>
  </w:style>
  <w:style w:type="paragraph" w:styleId="Citation">
    <w:name w:val="Quote"/>
    <w:basedOn w:val="Normal"/>
    <w:next w:val="Normal"/>
    <w:link w:val="CitationCar"/>
    <w:uiPriority w:val="29"/>
    <w:rsid w:val="00193483"/>
    <w:rPr>
      <w:rFonts w:cs="Times New Roman"/>
      <w:i/>
      <w:iCs/>
      <w:color w:val="000000"/>
      <w:sz w:val="20"/>
      <w:szCs w:val="24"/>
    </w:rPr>
  </w:style>
  <w:style w:type="character" w:customStyle="1" w:styleId="CitationCar">
    <w:name w:val="Citation Car"/>
    <w:link w:val="Citation"/>
    <w:uiPriority w:val="29"/>
    <w:rsid w:val="00193483"/>
    <w:rPr>
      <w:i/>
      <w:iCs/>
      <w:color w:val="000000"/>
      <w:szCs w:val="24"/>
    </w:rPr>
  </w:style>
  <w:style w:type="paragraph" w:styleId="Citationintense">
    <w:name w:val="Intense Quote"/>
    <w:basedOn w:val="Normal"/>
    <w:next w:val="Normal"/>
    <w:link w:val="CitationintenseCar"/>
    <w:uiPriority w:val="30"/>
    <w:rsid w:val="00193483"/>
    <w:pPr>
      <w:pBdr>
        <w:bottom w:val="single" w:sz="4" w:space="4" w:color="AEBE12"/>
      </w:pBdr>
      <w:spacing w:before="200" w:after="280"/>
      <w:ind w:left="936" w:right="936"/>
    </w:pPr>
    <w:rPr>
      <w:rFonts w:cs="Times New Roman"/>
      <w:b/>
      <w:bCs/>
      <w:i/>
      <w:iCs/>
      <w:color w:val="AEBE12"/>
      <w:sz w:val="20"/>
      <w:szCs w:val="24"/>
    </w:rPr>
  </w:style>
  <w:style w:type="character" w:customStyle="1" w:styleId="CitationintenseCar">
    <w:name w:val="Citation intense Car"/>
    <w:link w:val="Citationintense"/>
    <w:uiPriority w:val="30"/>
    <w:rsid w:val="00193483"/>
    <w:rPr>
      <w:b/>
      <w:bCs/>
      <w:i/>
      <w:iCs/>
      <w:color w:val="AEBE12"/>
      <w:szCs w:val="24"/>
    </w:rPr>
  </w:style>
  <w:style w:type="character" w:styleId="Accentuationlgre">
    <w:name w:val="Subtle Emphasis"/>
    <w:uiPriority w:val="19"/>
    <w:rsid w:val="00193483"/>
    <w:rPr>
      <w:i/>
      <w:iCs/>
      <w:color w:val="808080"/>
    </w:rPr>
  </w:style>
  <w:style w:type="character" w:styleId="Accentuationintense">
    <w:name w:val="Intense Emphasis"/>
    <w:uiPriority w:val="21"/>
    <w:rsid w:val="00193483"/>
    <w:rPr>
      <w:b/>
      <w:bCs/>
      <w:i/>
      <w:iCs/>
      <w:color w:val="AEBE12"/>
    </w:rPr>
  </w:style>
  <w:style w:type="character" w:styleId="Rfrencelgre">
    <w:name w:val="Subtle Reference"/>
    <w:uiPriority w:val="31"/>
    <w:rsid w:val="00193483"/>
    <w:rPr>
      <w:smallCaps/>
      <w:color w:val="D8D8D8"/>
      <w:u w:val="single"/>
    </w:rPr>
  </w:style>
  <w:style w:type="character" w:styleId="Rfrenceintense">
    <w:name w:val="Intense Reference"/>
    <w:uiPriority w:val="32"/>
    <w:rsid w:val="00193483"/>
    <w:rPr>
      <w:b/>
      <w:bCs/>
      <w:smallCaps/>
      <w:color w:val="D8D8D8"/>
      <w:spacing w:val="5"/>
      <w:u w:val="single"/>
    </w:rPr>
  </w:style>
  <w:style w:type="character" w:styleId="Titredulivre">
    <w:name w:val="Book Title"/>
    <w:uiPriority w:val="33"/>
    <w:rsid w:val="00193483"/>
    <w:rPr>
      <w:b/>
      <w:bCs/>
      <w:smallCaps/>
      <w:spacing w:val="5"/>
    </w:rPr>
  </w:style>
  <w:style w:type="paragraph" w:styleId="En-ttedetabledesmatires">
    <w:name w:val="TOC Heading"/>
    <w:basedOn w:val="Titre1"/>
    <w:next w:val="Normal"/>
    <w:uiPriority w:val="39"/>
    <w:semiHidden/>
    <w:unhideWhenUsed/>
    <w:qFormat/>
    <w:rsid w:val="00C32EEE"/>
    <w:pPr>
      <w:numPr>
        <w:numId w:val="0"/>
      </w:numPr>
      <w:outlineLvl w:val="9"/>
    </w:pPr>
  </w:style>
  <w:style w:type="paragraph" w:customStyle="1" w:styleId="1-DOCQUALITE-TITREPARTIE">
    <w:name w:val="1 - DOC QUALITE - TITRE PARTIE"/>
    <w:basedOn w:val="Normal"/>
    <w:rsid w:val="00C9317D"/>
    <w:pPr>
      <w:jc w:val="right"/>
    </w:pPr>
    <w:rPr>
      <w:rFonts w:ascii="Arial Gras" w:hAnsi="Arial Gras" w:cs="Times New Roman"/>
      <w:b/>
      <w:caps/>
      <w:sz w:val="44"/>
      <w:szCs w:val="44"/>
    </w:rPr>
  </w:style>
  <w:style w:type="paragraph" w:customStyle="1" w:styleId="3-DOCQUALITE-TITRESECTION">
    <w:name w:val="3 - DOC QUALITE - TITRE SECTION"/>
    <w:basedOn w:val="Normal"/>
    <w:rsid w:val="001D1554"/>
    <w:pPr>
      <w:tabs>
        <w:tab w:val="left" w:pos="1440"/>
      </w:tabs>
      <w:spacing w:before="360" w:after="480"/>
      <w:ind w:left="2138" w:hanging="720"/>
    </w:pPr>
    <w:rPr>
      <w:rFonts w:ascii="Arial Gras" w:hAnsi="Arial Gras" w:cs="Arial"/>
      <w:b/>
      <w:caps/>
      <w:szCs w:val="24"/>
    </w:rPr>
  </w:style>
  <w:style w:type="paragraph" w:customStyle="1" w:styleId="2-DOCQUALITE-TITRECHAPITRE">
    <w:name w:val="2 - DOC QUALITE - TITRE CHAPITRE"/>
    <w:basedOn w:val="Normal"/>
    <w:link w:val="2-DOCQUALITE-TITRECHAPITRECar"/>
    <w:rsid w:val="001D1554"/>
    <w:pPr>
      <w:spacing w:before="720" w:after="840"/>
      <w:ind w:left="1418"/>
    </w:pPr>
    <w:rPr>
      <w:rFonts w:ascii="Arial Gras" w:hAnsi="Arial Gras" w:cs="Arial"/>
      <w:b/>
      <w:caps/>
      <w:sz w:val="28"/>
      <w:szCs w:val="28"/>
    </w:rPr>
  </w:style>
  <w:style w:type="character" w:customStyle="1" w:styleId="2-DOCQUALITE-TITRECHAPITRECar">
    <w:name w:val="2 - DOC QUALITE - TITRE CHAPITRE Car"/>
    <w:link w:val="2-DOCQUALITE-TITRECHAPITRE"/>
    <w:rsid w:val="001D1554"/>
    <w:rPr>
      <w:rFonts w:ascii="Arial Gras" w:hAnsi="Arial Gras" w:cs="Arial"/>
      <w:b/>
      <w:caps/>
      <w:sz w:val="28"/>
      <w:szCs w:val="28"/>
    </w:rPr>
  </w:style>
  <w:style w:type="paragraph" w:styleId="En-tte">
    <w:name w:val="header"/>
    <w:basedOn w:val="Normal"/>
    <w:link w:val="En-tteCar"/>
    <w:uiPriority w:val="99"/>
    <w:unhideWhenUsed/>
    <w:rsid w:val="007F019B"/>
    <w:pPr>
      <w:tabs>
        <w:tab w:val="center" w:pos="4536"/>
        <w:tab w:val="right" w:pos="9072"/>
      </w:tabs>
    </w:pPr>
    <w:rPr>
      <w:rFonts w:cs="Times New Roman"/>
      <w:szCs w:val="24"/>
    </w:rPr>
  </w:style>
  <w:style w:type="character" w:customStyle="1" w:styleId="En-tteCar">
    <w:name w:val="En-tête Car"/>
    <w:basedOn w:val="Policepardfaut"/>
    <w:link w:val="En-tte"/>
    <w:uiPriority w:val="99"/>
    <w:rsid w:val="007F019B"/>
    <w:rPr>
      <w:rFonts w:ascii="Arial" w:hAnsi="Arial"/>
      <w:sz w:val="22"/>
      <w:szCs w:val="24"/>
    </w:rPr>
  </w:style>
  <w:style w:type="paragraph" w:styleId="Pieddepage">
    <w:name w:val="footer"/>
    <w:basedOn w:val="Normal"/>
    <w:link w:val="PieddepageCar"/>
    <w:uiPriority w:val="99"/>
    <w:unhideWhenUsed/>
    <w:rsid w:val="007F019B"/>
    <w:pPr>
      <w:tabs>
        <w:tab w:val="center" w:pos="4536"/>
        <w:tab w:val="right" w:pos="9072"/>
      </w:tabs>
    </w:pPr>
    <w:rPr>
      <w:rFonts w:cs="Times New Roman"/>
      <w:szCs w:val="24"/>
    </w:rPr>
  </w:style>
  <w:style w:type="character" w:customStyle="1" w:styleId="PieddepageCar">
    <w:name w:val="Pied de page Car"/>
    <w:basedOn w:val="Policepardfaut"/>
    <w:link w:val="Pieddepage"/>
    <w:uiPriority w:val="99"/>
    <w:rsid w:val="007F019B"/>
    <w:rPr>
      <w:rFonts w:ascii="Arial" w:hAnsi="Arial"/>
      <w:sz w:val="22"/>
      <w:szCs w:val="24"/>
    </w:rPr>
  </w:style>
  <w:style w:type="table" w:styleId="Grilledutableau">
    <w:name w:val="Table Grid"/>
    <w:basedOn w:val="TableauNormal"/>
    <w:uiPriority w:val="59"/>
    <w:rsid w:val="00A3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A340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A340F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A340F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DC17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edebulles">
    <w:name w:val="Balloon Text"/>
    <w:basedOn w:val="Normal"/>
    <w:link w:val="TextedebullesCar"/>
    <w:uiPriority w:val="99"/>
    <w:semiHidden/>
    <w:unhideWhenUsed/>
    <w:rsid w:val="00DC17E3"/>
    <w:rPr>
      <w:rFonts w:ascii="Tahoma" w:hAnsi="Tahoma" w:cs="Tahoma"/>
      <w:sz w:val="16"/>
      <w:szCs w:val="16"/>
    </w:rPr>
  </w:style>
  <w:style w:type="character" w:customStyle="1" w:styleId="TextedebullesCar">
    <w:name w:val="Texte de bulles Car"/>
    <w:basedOn w:val="Policepardfaut"/>
    <w:link w:val="Textedebulles"/>
    <w:uiPriority w:val="99"/>
    <w:semiHidden/>
    <w:rsid w:val="00DC17E3"/>
    <w:rPr>
      <w:rFonts w:ascii="Tahoma" w:hAnsi="Tahoma" w:cs="Tahoma"/>
      <w:sz w:val="16"/>
      <w:szCs w:val="16"/>
    </w:rPr>
  </w:style>
  <w:style w:type="table" w:styleId="Listeclaire-Accent1">
    <w:name w:val="Light List Accent 1"/>
    <w:basedOn w:val="TableauNormal"/>
    <w:uiPriority w:val="61"/>
    <w:rsid w:val="00DC17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
    <w:name w:val="Hyperlink"/>
    <w:basedOn w:val="Policepardfaut"/>
    <w:uiPriority w:val="99"/>
    <w:semiHidden/>
    <w:unhideWhenUsed/>
    <w:rsid w:val="002A4F49"/>
    <w:rPr>
      <w:color w:val="0000FF" w:themeColor="hyperlink"/>
      <w:u w:val="single"/>
    </w:rPr>
  </w:style>
  <w:style w:type="table" w:styleId="Listemoyenne1-Accent1">
    <w:name w:val="Medium List 1 Accent 1"/>
    <w:basedOn w:val="TableauNormal"/>
    <w:uiPriority w:val="65"/>
    <w:rsid w:val="003F62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Textedelespacerserv">
    <w:name w:val="Placeholder Text"/>
    <w:basedOn w:val="Policepardfaut"/>
    <w:uiPriority w:val="99"/>
    <w:semiHidden/>
    <w:rsid w:val="008F6EF9"/>
    <w:rPr>
      <w:color w:val="808080"/>
    </w:rPr>
  </w:style>
  <w:style w:type="paragraph" w:customStyle="1" w:styleId="4-0-PuceTRI">
    <w:name w:val="4-0-Puce TRI"/>
    <w:basedOn w:val="Normal"/>
    <w:rsid w:val="001779EE"/>
    <w:pPr>
      <w:numPr>
        <w:numId w:val="10"/>
      </w:numPr>
    </w:pPr>
    <w:rPr>
      <w:rFonts w:cs="Times New Roman"/>
      <w:b/>
      <w:szCs w:val="24"/>
      <w:lang w:eastAsia="fr-FR"/>
    </w:rPr>
  </w:style>
  <w:style w:type="paragraph" w:customStyle="1" w:styleId="5-1-PucesRondes">
    <w:name w:val="5-1-Puces Rondes"/>
    <w:basedOn w:val="Normal"/>
    <w:rsid w:val="001779EE"/>
    <w:pPr>
      <w:numPr>
        <w:ilvl w:val="1"/>
        <w:numId w:val="10"/>
      </w:numPr>
    </w:pPr>
    <w:rPr>
      <w:rFonts w:cs="Times New Roman"/>
      <w:szCs w:val="24"/>
      <w:lang w:eastAsia="fr-FR"/>
    </w:rPr>
  </w:style>
  <w:style w:type="paragraph" w:customStyle="1" w:styleId="5-0-PucesRondesGras">
    <w:name w:val="5-0-Puces Rondes Gras"/>
    <w:basedOn w:val="5-1-PucesRondes"/>
    <w:rsid w:val="001779EE"/>
    <w:pPr>
      <w:numPr>
        <w:ilvl w:val="0"/>
        <w:numId w:val="0"/>
      </w:numPr>
      <w:tabs>
        <w:tab w:val="num" w:pos="360"/>
      </w:tabs>
      <w:ind w:left="964" w:hanging="284"/>
    </w:pPr>
    <w:rPr>
      <w:b/>
    </w:rPr>
  </w:style>
  <w:style w:type="paragraph" w:customStyle="1" w:styleId="6-1-PuceFlcheAligne">
    <w:name w:val="6-1-PuceFlècheAlignée"/>
    <w:basedOn w:val="Normal"/>
    <w:rsid w:val="001779EE"/>
    <w:pPr>
      <w:numPr>
        <w:ilvl w:val="2"/>
        <w:numId w:val="11"/>
      </w:numPr>
    </w:pPr>
    <w:rPr>
      <w:rFonts w:cs="Times New Roman"/>
      <w:szCs w:val="24"/>
      <w:lang w:eastAsia="fr-FR"/>
    </w:rPr>
  </w:style>
  <w:style w:type="paragraph" w:customStyle="1" w:styleId="CharteInterne">
    <w:name w:val="Charte Interne"/>
    <w:basedOn w:val="Normal"/>
    <w:link w:val="CharteInterneCar"/>
    <w:rsid w:val="00193483"/>
    <w:pPr>
      <w:numPr>
        <w:numId w:val="4"/>
      </w:numPr>
      <w:tabs>
        <w:tab w:val="num" w:pos="652"/>
      </w:tabs>
      <w:ind w:left="652" w:hanging="226"/>
    </w:pPr>
    <w:rPr>
      <w:rFonts w:cs="Times New Roman"/>
      <w:b/>
      <w:szCs w:val="24"/>
    </w:rPr>
  </w:style>
  <w:style w:type="character" w:customStyle="1" w:styleId="CharteInterneCar">
    <w:name w:val="Charte Interne Car"/>
    <w:link w:val="CharteInterne"/>
    <w:rsid w:val="00193483"/>
    <w:rPr>
      <w:b/>
      <w:sz w:val="22"/>
      <w:szCs w:val="24"/>
    </w:rPr>
  </w:style>
  <w:style w:type="paragraph" w:customStyle="1" w:styleId="1-TITREPARTIE">
    <w:name w:val="1 - TITRE PARTIE"/>
    <w:basedOn w:val="Normal"/>
    <w:link w:val="1-TITREPARTIECar"/>
    <w:rsid w:val="00193483"/>
    <w:pPr>
      <w:jc w:val="right"/>
    </w:pPr>
    <w:rPr>
      <w:rFonts w:ascii="Arial Gras" w:hAnsi="Arial Gras" w:cs="Times New Roman"/>
      <w:b/>
      <w:caps/>
      <w:sz w:val="44"/>
      <w:szCs w:val="44"/>
    </w:rPr>
  </w:style>
  <w:style w:type="paragraph" w:customStyle="1" w:styleId="2-TITRECHAPITRE">
    <w:name w:val="2 - TITRE CHAPITRE"/>
    <w:basedOn w:val="Normal"/>
    <w:link w:val="2-TITRECHAPITRECar"/>
    <w:rsid w:val="00193483"/>
    <w:pPr>
      <w:spacing w:before="720" w:after="840"/>
      <w:ind w:left="1418"/>
    </w:pPr>
    <w:rPr>
      <w:rFonts w:ascii="Arial Gras" w:hAnsi="Arial Gras" w:cs="Arial"/>
      <w:b/>
      <w:caps/>
      <w:sz w:val="28"/>
      <w:szCs w:val="28"/>
    </w:rPr>
  </w:style>
  <w:style w:type="character" w:customStyle="1" w:styleId="2-TITRECHAPITRECar">
    <w:name w:val="2 - TITRE CHAPITRE Car"/>
    <w:link w:val="2-TITRECHAPITRE"/>
    <w:rsid w:val="00193483"/>
    <w:rPr>
      <w:rFonts w:ascii="Arial Gras" w:hAnsi="Arial Gras" w:cs="Arial"/>
      <w:b/>
      <w:caps/>
      <w:sz w:val="28"/>
      <w:szCs w:val="28"/>
    </w:rPr>
  </w:style>
  <w:style w:type="paragraph" w:customStyle="1" w:styleId="3-TITRESECTION">
    <w:name w:val="3 - TITRE SECTION"/>
    <w:basedOn w:val="Normal"/>
    <w:rsid w:val="00193483"/>
    <w:pPr>
      <w:tabs>
        <w:tab w:val="left" w:pos="1440"/>
      </w:tabs>
      <w:spacing w:before="360" w:after="480"/>
      <w:ind w:left="2138" w:hanging="720"/>
    </w:pPr>
    <w:rPr>
      <w:rFonts w:ascii="Arial Gras" w:hAnsi="Arial Gras" w:cs="Arial"/>
      <w:b/>
      <w:caps/>
      <w:szCs w:val="24"/>
    </w:rPr>
  </w:style>
  <w:style w:type="paragraph" w:customStyle="1" w:styleId="Puce1">
    <w:name w:val="Puce1"/>
    <w:basedOn w:val="Paragraphedeliste"/>
    <w:link w:val="Puce1Car"/>
    <w:rsid w:val="00193483"/>
    <w:pPr>
      <w:numPr>
        <w:numId w:val="8"/>
      </w:numPr>
      <w:autoSpaceDE w:val="0"/>
      <w:autoSpaceDN w:val="0"/>
      <w:adjustRightInd w:val="0"/>
      <w:spacing w:before="120"/>
      <w:ind w:left="644" w:hanging="360"/>
      <w:contextualSpacing w:val="0"/>
    </w:pPr>
    <w:rPr>
      <w:rFonts w:ascii="Arial,Bold" w:hAnsi="Arial,Bold" w:cs="Arial,Bold"/>
      <w:b/>
      <w:bCs/>
    </w:rPr>
  </w:style>
  <w:style w:type="character" w:customStyle="1" w:styleId="Puce1Car">
    <w:name w:val="Puce1 Car"/>
    <w:link w:val="Puce1"/>
    <w:rsid w:val="00193483"/>
    <w:rPr>
      <w:rFonts w:ascii="Arial,Bold" w:hAnsi="Arial,Bold" w:cs="Arial,Bold"/>
      <w:b/>
      <w:bCs/>
      <w:sz w:val="22"/>
      <w:szCs w:val="22"/>
    </w:rPr>
  </w:style>
  <w:style w:type="paragraph" w:customStyle="1" w:styleId="Puce2">
    <w:name w:val="Puce2"/>
    <w:basedOn w:val="Paragraphedeliste"/>
    <w:link w:val="Puce2Car"/>
    <w:rsid w:val="00193483"/>
    <w:pPr>
      <w:tabs>
        <w:tab w:val="left" w:pos="964"/>
      </w:tabs>
      <w:autoSpaceDE w:val="0"/>
      <w:autoSpaceDN w:val="0"/>
      <w:adjustRightInd w:val="0"/>
      <w:spacing w:before="120"/>
      <w:ind w:left="964" w:hanging="284"/>
      <w:contextualSpacing w:val="0"/>
      <w:jc w:val="left"/>
    </w:pPr>
    <w:rPr>
      <w:rFonts w:ascii="Arial,Bold" w:hAnsi="Arial,Bold" w:cs="Arial,Bold"/>
      <w:b/>
      <w:bCs/>
    </w:rPr>
  </w:style>
  <w:style w:type="character" w:customStyle="1" w:styleId="Puce2Car">
    <w:name w:val="Puce2 Car"/>
    <w:link w:val="Puce2"/>
    <w:rsid w:val="00193483"/>
    <w:rPr>
      <w:rFonts w:ascii="Arial,Bold" w:hAnsi="Arial,Bold" w:cs="Arial,Bold"/>
      <w:b/>
      <w:bCs/>
      <w:sz w:val="22"/>
      <w:szCs w:val="22"/>
    </w:rPr>
  </w:style>
  <w:style w:type="paragraph" w:customStyle="1" w:styleId="Puce3">
    <w:name w:val="Puce3"/>
    <w:basedOn w:val="Paragraphedeliste"/>
    <w:link w:val="Puce3Car"/>
    <w:rsid w:val="00193483"/>
    <w:pPr>
      <w:tabs>
        <w:tab w:val="left" w:pos="964"/>
      </w:tabs>
      <w:autoSpaceDE w:val="0"/>
      <w:autoSpaceDN w:val="0"/>
      <w:adjustRightInd w:val="0"/>
      <w:spacing w:before="120"/>
      <w:ind w:left="1304" w:hanging="340"/>
      <w:contextualSpacing w:val="0"/>
      <w:jc w:val="left"/>
    </w:pPr>
    <w:rPr>
      <w:rFonts w:ascii="Arial,Bold" w:hAnsi="Arial,Bold" w:cs="Arial,Bold"/>
      <w:b/>
      <w:bCs/>
    </w:rPr>
  </w:style>
  <w:style w:type="character" w:customStyle="1" w:styleId="Puce3Car">
    <w:name w:val="Puce3 Car"/>
    <w:link w:val="Puce3"/>
    <w:rsid w:val="00193483"/>
    <w:rPr>
      <w:rFonts w:ascii="Arial,Bold" w:hAnsi="Arial,Bold" w:cs="Arial,Bold"/>
      <w:b/>
      <w:bCs/>
      <w:sz w:val="22"/>
      <w:szCs w:val="22"/>
    </w:rPr>
  </w:style>
  <w:style w:type="paragraph" w:customStyle="1" w:styleId="Puce4">
    <w:name w:val="Puce4"/>
    <w:basedOn w:val="Paragraphedeliste"/>
    <w:link w:val="Puce4Car"/>
    <w:rsid w:val="00193483"/>
    <w:pPr>
      <w:autoSpaceDE w:val="0"/>
      <w:autoSpaceDN w:val="0"/>
      <w:adjustRightInd w:val="0"/>
      <w:spacing w:before="120"/>
      <w:ind w:left="1702" w:hanging="284"/>
      <w:contextualSpacing w:val="0"/>
      <w:jc w:val="left"/>
    </w:pPr>
    <w:rPr>
      <w:rFonts w:ascii="Arial,Bold" w:hAnsi="Arial,Bold" w:cs="Arial,Bold"/>
      <w:bCs/>
    </w:rPr>
  </w:style>
  <w:style w:type="character" w:customStyle="1" w:styleId="Puce4Car">
    <w:name w:val="Puce4 Car"/>
    <w:link w:val="Puce4"/>
    <w:rsid w:val="00193483"/>
    <w:rPr>
      <w:rFonts w:ascii="Arial,Bold" w:hAnsi="Arial,Bold" w:cs="Arial,Bold"/>
      <w:bCs/>
      <w:sz w:val="22"/>
      <w:szCs w:val="22"/>
    </w:rPr>
  </w:style>
  <w:style w:type="paragraph" w:customStyle="1" w:styleId="Texte1">
    <w:name w:val="Texte1"/>
    <w:basedOn w:val="Normal"/>
    <w:link w:val="Texte1Car"/>
    <w:rsid w:val="00193483"/>
    <w:pPr>
      <w:autoSpaceDE w:val="0"/>
      <w:autoSpaceDN w:val="0"/>
      <w:adjustRightInd w:val="0"/>
      <w:ind w:left="680"/>
    </w:pPr>
    <w:rPr>
      <w:rFonts w:cs="Arial"/>
    </w:rPr>
  </w:style>
  <w:style w:type="character" w:customStyle="1" w:styleId="Texte1Car">
    <w:name w:val="Texte1 Car"/>
    <w:link w:val="Texte1"/>
    <w:rsid w:val="00193483"/>
    <w:rPr>
      <w:rFonts w:cs="Arial"/>
      <w:sz w:val="22"/>
      <w:szCs w:val="22"/>
    </w:rPr>
  </w:style>
  <w:style w:type="paragraph" w:customStyle="1" w:styleId="Texte2">
    <w:name w:val="Texte2"/>
    <w:basedOn w:val="Normal"/>
    <w:link w:val="Texte2Car"/>
    <w:rsid w:val="00193483"/>
    <w:pPr>
      <w:tabs>
        <w:tab w:val="left" w:pos="964"/>
      </w:tabs>
      <w:autoSpaceDE w:val="0"/>
      <w:autoSpaceDN w:val="0"/>
      <w:adjustRightInd w:val="0"/>
      <w:ind w:left="964"/>
    </w:pPr>
    <w:rPr>
      <w:rFonts w:cs="Arial"/>
    </w:rPr>
  </w:style>
  <w:style w:type="character" w:customStyle="1" w:styleId="Texte2Car">
    <w:name w:val="Texte2 Car"/>
    <w:link w:val="Texte2"/>
    <w:rsid w:val="00193483"/>
    <w:rPr>
      <w:rFonts w:cs="Arial"/>
      <w:sz w:val="22"/>
      <w:szCs w:val="22"/>
    </w:rPr>
  </w:style>
  <w:style w:type="paragraph" w:customStyle="1" w:styleId="Texte3">
    <w:name w:val="Texte3"/>
    <w:basedOn w:val="Normal"/>
    <w:link w:val="Texte3Car"/>
    <w:rsid w:val="00193483"/>
    <w:pPr>
      <w:ind w:left="1304"/>
    </w:pPr>
    <w:rPr>
      <w:rFonts w:cs="Times New Roman"/>
    </w:rPr>
  </w:style>
  <w:style w:type="character" w:customStyle="1" w:styleId="Texte3Car">
    <w:name w:val="Texte3 Car"/>
    <w:link w:val="Texte3"/>
    <w:rsid w:val="00193483"/>
    <w:rPr>
      <w:sz w:val="22"/>
      <w:szCs w:val="22"/>
    </w:rPr>
  </w:style>
  <w:style w:type="paragraph" w:customStyle="1" w:styleId="Texte4">
    <w:name w:val="Texte4"/>
    <w:basedOn w:val="Normal"/>
    <w:link w:val="Texte4Car"/>
    <w:rsid w:val="00193483"/>
    <w:pPr>
      <w:ind w:left="1701"/>
    </w:pPr>
    <w:rPr>
      <w:rFonts w:cs="Times New Roman"/>
    </w:rPr>
  </w:style>
  <w:style w:type="character" w:customStyle="1" w:styleId="Texte4Car">
    <w:name w:val="Texte4 Car"/>
    <w:link w:val="Texte4"/>
    <w:rsid w:val="00193483"/>
    <w:rPr>
      <w:sz w:val="22"/>
      <w:szCs w:val="22"/>
    </w:rPr>
  </w:style>
  <w:style w:type="paragraph" w:customStyle="1" w:styleId="TITREFICHE">
    <w:name w:val="TITRE FICHE"/>
    <w:basedOn w:val="1-TITREPARTIE"/>
    <w:link w:val="TITREFICHECar"/>
    <w:qFormat/>
    <w:rsid w:val="00C32EEE"/>
    <w:pPr>
      <w:jc w:val="center"/>
    </w:pPr>
    <w:rPr>
      <w:color w:val="FFFFFF"/>
    </w:rPr>
  </w:style>
  <w:style w:type="character" w:customStyle="1" w:styleId="TITREFICHECar">
    <w:name w:val="TITRE FICHE Car"/>
    <w:link w:val="TITREFICHE"/>
    <w:rsid w:val="00C32EEE"/>
    <w:rPr>
      <w:rFonts w:ascii="Arial Gras" w:hAnsi="Arial Gras"/>
      <w:b/>
      <w:caps/>
      <w:color w:val="FFFFFF"/>
      <w:sz w:val="44"/>
      <w:szCs w:val="44"/>
    </w:rPr>
  </w:style>
  <w:style w:type="paragraph" w:styleId="TM1">
    <w:name w:val="toc 1"/>
    <w:basedOn w:val="Normal"/>
    <w:next w:val="Normal"/>
    <w:autoRedefine/>
    <w:uiPriority w:val="39"/>
    <w:unhideWhenUsed/>
    <w:rsid w:val="00193483"/>
    <w:pPr>
      <w:tabs>
        <w:tab w:val="right" w:leader="dot" w:pos="9628"/>
      </w:tabs>
      <w:spacing w:after="100"/>
    </w:pPr>
    <w:rPr>
      <w:rFonts w:cs="Times New Roman"/>
      <w:b/>
    </w:rPr>
  </w:style>
  <w:style w:type="paragraph" w:styleId="TM2">
    <w:name w:val="toc 2"/>
    <w:basedOn w:val="Normal"/>
    <w:next w:val="Normal"/>
    <w:autoRedefine/>
    <w:uiPriority w:val="39"/>
    <w:unhideWhenUsed/>
    <w:rsid w:val="00193483"/>
    <w:pPr>
      <w:spacing w:after="100"/>
      <w:ind w:left="220"/>
    </w:pPr>
    <w:rPr>
      <w:rFonts w:cs="Times New Roman"/>
    </w:rPr>
  </w:style>
  <w:style w:type="paragraph" w:styleId="TM3">
    <w:name w:val="toc 3"/>
    <w:basedOn w:val="Normal"/>
    <w:next w:val="Normal"/>
    <w:autoRedefine/>
    <w:uiPriority w:val="39"/>
    <w:unhideWhenUsed/>
    <w:rsid w:val="00193483"/>
    <w:pPr>
      <w:spacing w:after="100"/>
      <w:ind w:left="440"/>
    </w:pPr>
    <w:rPr>
      <w:rFonts w:cs="Times New Roman"/>
    </w:rPr>
  </w:style>
  <w:style w:type="character" w:customStyle="1" w:styleId="ParagraphedelisteCar">
    <w:name w:val="Paragraphe de liste Car"/>
    <w:link w:val="Paragraphedeliste"/>
    <w:uiPriority w:val="34"/>
    <w:rsid w:val="00193483"/>
    <w:rPr>
      <w:sz w:val="22"/>
      <w:szCs w:val="22"/>
    </w:rPr>
  </w:style>
  <w:style w:type="character" w:customStyle="1" w:styleId="1-TITREPARTIECar">
    <w:name w:val="1 - TITRE PARTIE Car"/>
    <w:link w:val="1-TITREPARTIE"/>
    <w:rsid w:val="00193483"/>
    <w:rPr>
      <w:rFonts w:ascii="Arial Gras" w:hAnsi="Arial Gras"/>
      <w:b/>
      <w:cap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28662">
      <w:bodyDiv w:val="1"/>
      <w:marLeft w:val="0"/>
      <w:marRight w:val="0"/>
      <w:marTop w:val="0"/>
      <w:marBottom w:val="0"/>
      <w:divBdr>
        <w:top w:val="none" w:sz="0" w:space="0" w:color="auto"/>
        <w:left w:val="none" w:sz="0" w:space="0" w:color="auto"/>
        <w:bottom w:val="none" w:sz="0" w:space="0" w:color="auto"/>
        <w:right w:val="none" w:sz="0" w:space="0" w:color="auto"/>
      </w:divBdr>
    </w:div>
    <w:div w:id="1754206340">
      <w:bodyDiv w:val="1"/>
      <w:marLeft w:val="0"/>
      <w:marRight w:val="0"/>
      <w:marTop w:val="0"/>
      <w:marBottom w:val="0"/>
      <w:divBdr>
        <w:top w:val="none" w:sz="0" w:space="0" w:color="auto"/>
        <w:left w:val="none" w:sz="0" w:space="0" w:color="auto"/>
        <w:bottom w:val="none" w:sz="0" w:space="0" w:color="auto"/>
        <w:right w:val="none" w:sz="0" w:space="0" w:color="auto"/>
      </w:divBdr>
    </w:div>
    <w:div w:id="1903979145">
      <w:bodyDiv w:val="1"/>
      <w:marLeft w:val="0"/>
      <w:marRight w:val="0"/>
      <w:marTop w:val="0"/>
      <w:marBottom w:val="0"/>
      <w:divBdr>
        <w:top w:val="none" w:sz="0" w:space="0" w:color="auto"/>
        <w:left w:val="none" w:sz="0" w:space="0" w:color="auto"/>
        <w:bottom w:val="none" w:sz="0" w:space="0" w:color="auto"/>
        <w:right w:val="none" w:sz="0" w:space="0" w:color="auto"/>
      </w:divBdr>
    </w:div>
    <w:div w:id="1911694834">
      <w:bodyDiv w:val="1"/>
      <w:marLeft w:val="0"/>
      <w:marRight w:val="0"/>
      <w:marTop w:val="0"/>
      <w:marBottom w:val="0"/>
      <w:divBdr>
        <w:top w:val="none" w:sz="0" w:space="0" w:color="auto"/>
        <w:left w:val="none" w:sz="0" w:space="0" w:color="auto"/>
        <w:bottom w:val="none" w:sz="0" w:space="0" w:color="auto"/>
        <w:right w:val="none" w:sz="0" w:space="0" w:color="auto"/>
      </w:divBdr>
    </w:div>
    <w:div w:id="19792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8A99-F777-447C-A77B-D0C0DE0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LOISEAU Clément</dc:creator>
  <cp:keywords/>
  <dc:description/>
  <cp:lastModifiedBy>VALLON Emilie</cp:lastModifiedBy>
  <cp:revision>2</cp:revision>
  <cp:lastPrinted>2014-01-21T10:51:00Z</cp:lastPrinted>
  <dcterms:created xsi:type="dcterms:W3CDTF">2023-02-24T13:30:00Z</dcterms:created>
  <dcterms:modified xsi:type="dcterms:W3CDTF">2023-02-24T13:30:00Z</dcterms:modified>
</cp:coreProperties>
</file>