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387DB" w14:textId="222A1F0E" w:rsidR="00E90F74" w:rsidRDefault="00E90F74" w:rsidP="00E90F74">
      <w:pPr>
        <w:rPr>
          <w:rStyle w:val="Rfrenceintense"/>
          <w:b w:val="0"/>
          <w:bCs w:val="0"/>
          <w:smallCaps w:val="0"/>
          <w:color w:val="auto"/>
          <w:u w:val="none"/>
        </w:rPr>
      </w:pPr>
      <w:r w:rsidRPr="00E90F74">
        <w:rPr>
          <w:rFonts w:cstheme="minorBidi"/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F61149" wp14:editId="2F01F603">
                <wp:simplePos x="0" y="0"/>
                <wp:positionH relativeFrom="margin">
                  <wp:posOffset>0</wp:posOffset>
                </wp:positionH>
                <wp:positionV relativeFrom="paragraph">
                  <wp:posOffset>207010</wp:posOffset>
                </wp:positionV>
                <wp:extent cx="4972050" cy="1404620"/>
                <wp:effectExtent l="19050" t="19050" r="19050" b="171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EF700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4CFCB" w14:textId="77777777" w:rsidR="00E90F74" w:rsidRDefault="00E90F74" w:rsidP="00E90F74"/>
                          <w:p w14:paraId="78747270" w14:textId="5C3F297F" w:rsidR="00E90F74" w:rsidRPr="00DC6B13" w:rsidRDefault="00E90F74" w:rsidP="00E90F74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24"/>
                              </w:rPr>
                            </w:pPr>
                            <w:r w:rsidRPr="00DC6B13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----------    MODELE    ----------</w:t>
                            </w:r>
                          </w:p>
                          <w:p w14:paraId="26572EC5" w14:textId="78F00773" w:rsidR="00E90F74" w:rsidRPr="00DC6B13" w:rsidRDefault="00E90F74" w:rsidP="00E90F74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24"/>
                              </w:rPr>
                            </w:pPr>
                            <w:r w:rsidRPr="00DC6B13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Règlement intérieur</w:t>
                            </w:r>
                          </w:p>
                          <w:p w14:paraId="79AA0D9C" w14:textId="77777777" w:rsidR="00E90F74" w:rsidRPr="003B663B" w:rsidRDefault="00E90F74" w:rsidP="00E90F74">
                            <w:pPr>
                              <w:rPr>
                                <w:rFonts w:ascii="Corbel" w:hAnsi="Corbe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F6114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6.3pt;width:39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" strokecolor="#ef7007" strokeweight="3pt">
                <v:textbox style="mso-fit-shape-to-text:t">
                  <w:txbxContent>
                    <w:p w14:paraId="4B14CFCB" w14:textId="77777777" w:rsidR="00E90F74" w:rsidRDefault="00E90F74" w:rsidP="00E90F74"/>
                    <w:p w14:paraId="78747270" w14:textId="5C3F297F" w:rsidR="00E90F74" w:rsidRPr="00DC6B13" w:rsidRDefault="00E90F74" w:rsidP="00E90F74">
                      <w:pPr>
                        <w:jc w:val="center"/>
                        <w:rPr>
                          <w:rFonts w:ascii="Corbel" w:hAnsi="Corbel"/>
                          <w:b/>
                          <w:sz w:val="24"/>
                        </w:rPr>
                      </w:pPr>
                      <w:r w:rsidRPr="00DC6B13">
                        <w:rPr>
                          <w:rFonts w:ascii="Corbel" w:hAnsi="Corbel"/>
                          <w:b/>
                          <w:sz w:val="24"/>
                        </w:rPr>
                        <w:t>----------    MODELE    ----------</w:t>
                      </w:r>
                    </w:p>
                    <w:p w14:paraId="26572EC5" w14:textId="78F00773" w:rsidR="00E90F74" w:rsidRPr="00DC6B13" w:rsidRDefault="00E90F74" w:rsidP="00E90F74">
                      <w:pPr>
                        <w:jc w:val="center"/>
                        <w:rPr>
                          <w:rFonts w:ascii="Corbel" w:hAnsi="Corbel"/>
                          <w:b/>
                          <w:sz w:val="24"/>
                        </w:rPr>
                      </w:pPr>
                      <w:r w:rsidRPr="00DC6B13">
                        <w:rPr>
                          <w:rFonts w:ascii="Corbel" w:hAnsi="Corbel"/>
                          <w:b/>
                          <w:sz w:val="24"/>
                        </w:rPr>
                        <w:t>Règlement intérieur</w:t>
                      </w:r>
                    </w:p>
                    <w:p w14:paraId="79AA0D9C" w14:textId="77777777" w:rsidR="00E90F74" w:rsidRPr="003B663B" w:rsidRDefault="00E90F74" w:rsidP="00E90F74">
                      <w:pPr>
                        <w:rPr>
                          <w:rFonts w:ascii="Corbel" w:hAnsi="Corbe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70DD92" w14:textId="77777777" w:rsidR="00E90F74" w:rsidRDefault="00E90F74" w:rsidP="00E90F74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02E7462D" w14:textId="72509B83" w:rsidR="00E90F74" w:rsidRDefault="00F90186" w:rsidP="00E90F74">
      <w:pPr>
        <w:rPr>
          <w:rStyle w:val="Rfrenceintense"/>
          <w:b w:val="0"/>
          <w:bCs w:val="0"/>
          <w:smallCaps w:val="0"/>
          <w:color w:val="auto"/>
          <w:u w:val="none"/>
        </w:rPr>
      </w:pPr>
      <w:r>
        <w:rPr>
          <w:rFonts w:ascii="Corbel" w:hAnsi="Corbel"/>
          <w:noProof/>
        </w:rPr>
        <w:drawing>
          <wp:anchor distT="0" distB="0" distL="114300" distR="114300" simplePos="0" relativeHeight="251661312" behindDoc="0" locked="0" layoutInCell="1" allowOverlap="1" wp14:anchorId="1AE82AEB" wp14:editId="14AF50AA">
            <wp:simplePos x="0" y="0"/>
            <wp:positionH relativeFrom="column">
              <wp:posOffset>5302885</wp:posOffset>
            </wp:positionH>
            <wp:positionV relativeFrom="paragraph">
              <wp:posOffset>8988</wp:posOffset>
            </wp:positionV>
            <wp:extent cx="728980" cy="60007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G 46 - No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89280" w14:textId="32FEC176" w:rsidR="00E90F74" w:rsidRDefault="00E90F74" w:rsidP="00E90F74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73699772" w14:textId="694C7BAB" w:rsidR="00E90F74" w:rsidRDefault="00E90F74" w:rsidP="00E90F74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262CCF49" w14:textId="5851D40C" w:rsidR="00E90F74" w:rsidRDefault="00E90F74" w:rsidP="00E90F74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77A2FC46" w14:textId="46171739" w:rsidR="00E90F74" w:rsidRPr="00E90F74" w:rsidRDefault="00E90F74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17425F94" w14:textId="7EE2AE62" w:rsidR="0063389B" w:rsidRDefault="0063389B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4207BAB" wp14:editId="21EBB41D">
            <wp:simplePos x="0" y="0"/>
            <wp:positionH relativeFrom="margin">
              <wp:align>left</wp:align>
            </wp:positionH>
            <wp:positionV relativeFrom="paragraph">
              <wp:posOffset>147614</wp:posOffset>
            </wp:positionV>
            <wp:extent cx="562610" cy="562610"/>
            <wp:effectExtent l="0" t="0" r="8890" b="8890"/>
            <wp:wrapNone/>
            <wp:docPr id="2" name="Graphique 2" descr="Cray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ncil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6261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D8B35" w14:textId="2DA5D8B5" w:rsidR="0063389B" w:rsidRPr="00E90F74" w:rsidRDefault="0063389B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63389B">
        <w:rPr>
          <w:rStyle w:val="Rfrenceintense"/>
          <w:rFonts w:ascii="Corbel" w:hAnsi="Corbel"/>
          <w:b w:val="0"/>
          <w:bCs w:val="0"/>
          <w:smallCaps w:val="0"/>
          <w:noProof/>
          <w:color w:val="auto"/>
          <w:u w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0761FC" wp14:editId="72246E17">
                <wp:simplePos x="0" y="0"/>
                <wp:positionH relativeFrom="margin">
                  <wp:posOffset>615950</wp:posOffset>
                </wp:positionH>
                <wp:positionV relativeFrom="paragraph">
                  <wp:posOffset>21590</wp:posOffset>
                </wp:positionV>
                <wp:extent cx="4202430" cy="1404620"/>
                <wp:effectExtent l="0" t="0" r="26670" b="1778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2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AE7A5" w14:textId="06AF08F2" w:rsidR="0063389B" w:rsidRPr="0063389B" w:rsidRDefault="0063389B" w:rsidP="0063389B">
                            <w:pPr>
                              <w:rPr>
                                <w:rStyle w:val="Rfrenceintense"/>
                                <w:rFonts w:ascii="Corbel" w:hAnsi="Corbel"/>
                                <w:b w:val="0"/>
                                <w:bCs w:val="0"/>
                                <w:smallCaps w:val="0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Style w:val="Rfrenceintense"/>
                                <w:rFonts w:ascii="Corbel" w:hAnsi="Corbel"/>
                                <w:b w:val="0"/>
                                <w:bCs w:val="0"/>
                                <w:smallCaps w:val="0"/>
                                <w:color w:val="auto"/>
                                <w:u w:val="none"/>
                              </w:rPr>
                              <w:t xml:space="preserve">Le règlement </w:t>
                            </w:r>
                            <w:r w:rsidRPr="0063389B">
                              <w:rPr>
                                <w:rStyle w:val="Rfrenceintense"/>
                                <w:rFonts w:ascii="Corbel" w:hAnsi="Corbel"/>
                                <w:b w:val="0"/>
                                <w:bCs w:val="0"/>
                                <w:smallCaps w:val="0"/>
                                <w:color w:val="auto"/>
                                <w:u w:val="none"/>
                              </w:rPr>
                              <w:t>intérieur</w:t>
                            </w:r>
                            <w:r>
                              <w:rPr>
                                <w:rStyle w:val="Rfrenceintense"/>
                                <w:rFonts w:ascii="Corbel" w:hAnsi="Corbel"/>
                                <w:b w:val="0"/>
                                <w:bCs w:val="0"/>
                                <w:smallCaps w:val="0"/>
                                <w:color w:val="auto"/>
                                <w:u w:val="none"/>
                              </w:rPr>
                              <w:t xml:space="preserve"> </w:t>
                            </w:r>
                            <w:r w:rsidRPr="0063389B">
                              <w:rPr>
                                <w:rStyle w:val="Rfrenceintense"/>
                                <w:rFonts w:ascii="Corbel" w:hAnsi="Corbel"/>
                                <w:b w:val="0"/>
                                <w:bCs w:val="0"/>
                                <w:smallCaps w:val="0"/>
                                <w:color w:val="auto"/>
                                <w:u w:val="none"/>
                              </w:rPr>
                              <w:t>est affiché dans la bibliothèque.</w:t>
                            </w:r>
                          </w:p>
                          <w:p w14:paraId="20258AEC" w14:textId="77777777" w:rsidR="0063389B" w:rsidRPr="0063389B" w:rsidRDefault="0063389B" w:rsidP="0063389B">
                            <w:pPr>
                              <w:rPr>
                                <w:rStyle w:val="Rfrenceintense"/>
                                <w:rFonts w:ascii="Corbel" w:hAnsi="Corbel"/>
                                <w:b w:val="0"/>
                                <w:bCs w:val="0"/>
                                <w:smallCaps w:val="0"/>
                                <w:color w:val="auto"/>
                                <w:u w:val="none"/>
                              </w:rPr>
                            </w:pPr>
                            <w:r w:rsidRPr="0063389B">
                              <w:rPr>
                                <w:rStyle w:val="Rfrenceintense"/>
                                <w:rFonts w:ascii="Corbel" w:hAnsi="Corbel"/>
                                <w:b w:val="0"/>
                                <w:bCs w:val="0"/>
                                <w:smallCaps w:val="0"/>
                                <w:color w:val="auto"/>
                                <w:u w:val="none"/>
                              </w:rPr>
                              <w:t>Il est porté à la connaissance de l’usager lors de son inscription.</w:t>
                            </w:r>
                          </w:p>
                          <w:p w14:paraId="5B4F3B60" w14:textId="77777777" w:rsidR="0063389B" w:rsidRPr="0063389B" w:rsidRDefault="0063389B" w:rsidP="0063389B">
                            <w:pPr>
                              <w:rPr>
                                <w:rStyle w:val="Rfrenceintense"/>
                                <w:rFonts w:ascii="Corbel" w:hAnsi="Corbel"/>
                                <w:b w:val="0"/>
                                <w:bCs w:val="0"/>
                                <w:smallCaps w:val="0"/>
                                <w:color w:val="auto"/>
                                <w:u w:val="none"/>
                              </w:rPr>
                            </w:pPr>
                            <w:r w:rsidRPr="0063389B">
                              <w:rPr>
                                <w:rStyle w:val="Rfrenceintense"/>
                                <w:rFonts w:ascii="Corbel" w:hAnsi="Corbel"/>
                                <w:b w:val="0"/>
                                <w:bCs w:val="0"/>
                                <w:smallCaps w:val="0"/>
                                <w:color w:val="auto"/>
                                <w:u w:val="none"/>
                              </w:rPr>
                              <w:t xml:space="preserve">Il est validé par la tutelle par délibération ou arrêté municipal. </w:t>
                            </w:r>
                          </w:p>
                          <w:p w14:paraId="5A0BED56" w14:textId="06B9AC66" w:rsidR="0063389B" w:rsidRPr="0063389B" w:rsidRDefault="0063389B">
                            <w:pPr>
                              <w:rPr>
                                <w:rFonts w:ascii="Corbel" w:hAnsi="Corbel"/>
                              </w:rPr>
                            </w:pPr>
                            <w:r w:rsidRPr="0063389B">
                              <w:rPr>
                                <w:rStyle w:val="Rfrenceintense"/>
                                <w:rFonts w:ascii="Corbel" w:hAnsi="Corbel"/>
                                <w:b w:val="0"/>
                                <w:bCs w:val="0"/>
                                <w:smallCaps w:val="0"/>
                                <w:color w:val="auto"/>
                                <w:u w:val="none"/>
                              </w:rPr>
                              <w:t>Aucune signature n’est obligatoire.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0761FC" id="_x0000_s1027" type="#_x0000_t202" style="position:absolute;left:0;text-align:left;margin-left:48.5pt;margin-top:1.7pt;width:330.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">
                <v:textbox style="mso-fit-shape-to-text:t">
                  <w:txbxContent>
                    <w:p w14:paraId="41CAE7A5" w14:textId="06AF08F2" w:rsidR="0063389B" w:rsidRPr="0063389B" w:rsidRDefault="0063389B" w:rsidP="0063389B">
                      <w:pPr>
                        <w:rPr>
                          <w:rStyle w:val="Rfrenceintense"/>
                          <w:rFonts w:ascii="Corbel" w:hAnsi="Corbel"/>
                          <w:b w:val="0"/>
                          <w:bCs w:val="0"/>
                          <w:smallCaps w:val="0"/>
                          <w:color w:val="auto"/>
                          <w:u w:val="none"/>
                        </w:rPr>
                      </w:pPr>
                      <w:r>
                        <w:rPr>
                          <w:rStyle w:val="Rfrenceintense"/>
                          <w:rFonts w:ascii="Corbel" w:hAnsi="Corbel"/>
                          <w:b w:val="0"/>
                          <w:bCs w:val="0"/>
                          <w:smallCaps w:val="0"/>
                          <w:color w:val="auto"/>
                          <w:u w:val="none"/>
                        </w:rPr>
                        <w:t xml:space="preserve">Le règlement </w:t>
                      </w:r>
                      <w:r w:rsidRPr="0063389B">
                        <w:rPr>
                          <w:rStyle w:val="Rfrenceintense"/>
                          <w:rFonts w:ascii="Corbel" w:hAnsi="Corbel"/>
                          <w:b w:val="0"/>
                          <w:bCs w:val="0"/>
                          <w:smallCaps w:val="0"/>
                          <w:color w:val="auto"/>
                          <w:u w:val="none"/>
                        </w:rPr>
                        <w:t>intérieur</w:t>
                      </w:r>
                      <w:r>
                        <w:rPr>
                          <w:rStyle w:val="Rfrenceintense"/>
                          <w:rFonts w:ascii="Corbel" w:hAnsi="Corbel"/>
                          <w:b w:val="0"/>
                          <w:bCs w:val="0"/>
                          <w:smallCaps w:val="0"/>
                          <w:color w:val="auto"/>
                          <w:u w:val="none"/>
                        </w:rPr>
                        <w:t xml:space="preserve"> </w:t>
                      </w:r>
                      <w:r w:rsidRPr="0063389B">
                        <w:rPr>
                          <w:rStyle w:val="Rfrenceintense"/>
                          <w:rFonts w:ascii="Corbel" w:hAnsi="Corbel"/>
                          <w:b w:val="0"/>
                          <w:bCs w:val="0"/>
                          <w:smallCaps w:val="0"/>
                          <w:color w:val="auto"/>
                          <w:u w:val="none"/>
                        </w:rPr>
                        <w:t>est affiché dans la bibliothèque.</w:t>
                      </w:r>
                    </w:p>
                    <w:p w14:paraId="20258AEC" w14:textId="77777777" w:rsidR="0063389B" w:rsidRPr="0063389B" w:rsidRDefault="0063389B" w:rsidP="0063389B">
                      <w:pPr>
                        <w:rPr>
                          <w:rStyle w:val="Rfrenceintense"/>
                          <w:rFonts w:ascii="Corbel" w:hAnsi="Corbel"/>
                          <w:b w:val="0"/>
                          <w:bCs w:val="0"/>
                          <w:smallCaps w:val="0"/>
                          <w:color w:val="auto"/>
                          <w:u w:val="none"/>
                        </w:rPr>
                      </w:pPr>
                      <w:r w:rsidRPr="0063389B">
                        <w:rPr>
                          <w:rStyle w:val="Rfrenceintense"/>
                          <w:rFonts w:ascii="Corbel" w:hAnsi="Corbel"/>
                          <w:b w:val="0"/>
                          <w:bCs w:val="0"/>
                          <w:smallCaps w:val="0"/>
                          <w:color w:val="auto"/>
                          <w:u w:val="none"/>
                        </w:rPr>
                        <w:t>Il est porté à la connaissance de l’usager lors de son inscription.</w:t>
                      </w:r>
                    </w:p>
                    <w:p w14:paraId="5B4F3B60" w14:textId="77777777" w:rsidR="0063389B" w:rsidRPr="0063389B" w:rsidRDefault="0063389B" w:rsidP="0063389B">
                      <w:pPr>
                        <w:rPr>
                          <w:rStyle w:val="Rfrenceintense"/>
                          <w:rFonts w:ascii="Corbel" w:hAnsi="Corbel"/>
                          <w:b w:val="0"/>
                          <w:bCs w:val="0"/>
                          <w:smallCaps w:val="0"/>
                          <w:color w:val="auto"/>
                          <w:u w:val="none"/>
                        </w:rPr>
                      </w:pPr>
                      <w:r w:rsidRPr="0063389B">
                        <w:rPr>
                          <w:rStyle w:val="Rfrenceintense"/>
                          <w:rFonts w:ascii="Corbel" w:hAnsi="Corbel"/>
                          <w:b w:val="0"/>
                          <w:bCs w:val="0"/>
                          <w:smallCaps w:val="0"/>
                          <w:color w:val="auto"/>
                          <w:u w:val="none"/>
                        </w:rPr>
                        <w:t xml:space="preserve">Il est validé par la tutelle par délibération ou arrêté municipal. </w:t>
                      </w:r>
                    </w:p>
                    <w:p w14:paraId="5A0BED56" w14:textId="06B9AC66" w:rsidR="0063389B" w:rsidRPr="0063389B" w:rsidRDefault="0063389B">
                      <w:pPr>
                        <w:rPr>
                          <w:rFonts w:ascii="Corbel" w:hAnsi="Corbel"/>
                        </w:rPr>
                      </w:pPr>
                      <w:r w:rsidRPr="0063389B">
                        <w:rPr>
                          <w:rStyle w:val="Rfrenceintense"/>
                          <w:rFonts w:ascii="Corbel" w:hAnsi="Corbel"/>
                          <w:b w:val="0"/>
                          <w:bCs w:val="0"/>
                          <w:smallCaps w:val="0"/>
                          <w:color w:val="auto"/>
                          <w:u w:val="none"/>
                        </w:rPr>
                        <w:t>Aucune signature n’est obligatoire.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B2C3E5" w14:textId="2F6864E4" w:rsidR="0063389B" w:rsidRDefault="0063389B" w:rsidP="00E90F74">
      <w:pPr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</w:pPr>
    </w:p>
    <w:p w14:paraId="72608486" w14:textId="77777777" w:rsidR="0063389B" w:rsidRDefault="0063389B" w:rsidP="00E90F74">
      <w:pPr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</w:pPr>
    </w:p>
    <w:p w14:paraId="69FF1C80" w14:textId="7AF55C33" w:rsidR="0063389B" w:rsidRDefault="0063389B" w:rsidP="00E90F74">
      <w:pPr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</w:pPr>
    </w:p>
    <w:p w14:paraId="31DEFA7A" w14:textId="523BEE2A" w:rsidR="0063389B" w:rsidRDefault="0063389B" w:rsidP="00E90F74">
      <w:pPr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</w:pPr>
    </w:p>
    <w:p w14:paraId="602CA4E9" w14:textId="77777777" w:rsidR="0063389B" w:rsidRDefault="0063389B" w:rsidP="00E90F74">
      <w:pPr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</w:pPr>
    </w:p>
    <w:p w14:paraId="787234B8" w14:textId="43143272" w:rsidR="00E90F74" w:rsidRPr="0063389B" w:rsidRDefault="00E90F74" w:rsidP="0063389B">
      <w:pPr>
        <w:pStyle w:val="Paragraphedeliste"/>
        <w:numPr>
          <w:ilvl w:val="0"/>
          <w:numId w:val="6"/>
        </w:numPr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</w:pPr>
      <w:r w:rsidRPr="0063389B"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  <w:t>Dispositions générales</w:t>
      </w:r>
    </w:p>
    <w:p w14:paraId="0C330604" w14:textId="77777777" w:rsidR="00E90F74" w:rsidRDefault="00E90F74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D3F8984" w14:textId="542A5DEF" w:rsidR="00E90F74" w:rsidRPr="00E90F74" w:rsidRDefault="00E90F74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E90F7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Art. 1 - La bibliothèque municipale est un service public chargé de contribuer aux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E90F7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loisirs, à la culture, à l'information et à la documentation </w:t>
      </w:r>
      <w:r w:rsidR="00DF4D31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des habitants</w:t>
      </w:r>
      <w:r w:rsidRPr="00E90F7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.</w:t>
      </w:r>
    </w:p>
    <w:p w14:paraId="23A7F8AB" w14:textId="77777777" w:rsidR="00E90F74" w:rsidRDefault="00E90F74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70D14F7F" w14:textId="18F6C79F" w:rsidR="00E90F74" w:rsidRPr="00E90F74" w:rsidRDefault="00E90F74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E90F7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Art. 2 - L'accès à la bibliothèque et la consultation sur place des documents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E90F7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sont libres et ouverts à tous et ne nécessitent pas d’inscription.</w:t>
      </w:r>
    </w:p>
    <w:p w14:paraId="324193E9" w14:textId="77777777" w:rsidR="00E90F74" w:rsidRDefault="00E90F74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1F7D15F6" w14:textId="77777777" w:rsidR="00E90F74" w:rsidRDefault="00E90F74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E90F7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Art. 3 - Le prêt de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documents</w:t>
      </w:r>
      <w:r w:rsidRPr="00E90F7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nécessite une inscription préalable. </w:t>
      </w:r>
    </w:p>
    <w:p w14:paraId="6AED6933" w14:textId="1CC03451" w:rsidR="00A56ED4" w:rsidRDefault="00E90F74" w:rsidP="00E90F74">
      <w:pPr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</w:pPr>
      <w:r w:rsidRPr="00E90F74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Précisez ici les tarifs si l’inscription est payante</w:t>
      </w:r>
    </w:p>
    <w:p w14:paraId="14A3D8E0" w14:textId="6CC3CDDB" w:rsidR="00E90F74" w:rsidRDefault="00E90F74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EBD4B83" w14:textId="31922F32" w:rsidR="00E90F74" w:rsidRDefault="00E90F74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E90F7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Art. 4 - Le personnel de la bibliothèque est à la disposition des usagers pour aider à utiliser les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E90F7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ressources de la bibliothèque.</w:t>
      </w:r>
    </w:p>
    <w:p w14:paraId="50295D97" w14:textId="7BBEAA3E" w:rsidR="00E90F74" w:rsidRDefault="00E90F74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5C95FCD7" w14:textId="03AC293A" w:rsidR="00446482" w:rsidRDefault="00446482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5 - </w:t>
      </w:r>
      <w:r w:rsidRPr="00446482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Les enfants de moins de 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10</w:t>
      </w:r>
      <w:r w:rsidRPr="00446482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ans doivent être accompagnés par un adulte</w:t>
      </w:r>
      <w:r w:rsidR="003E51A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. Ils sont sous la responsabilité de ce dernier</w:t>
      </w:r>
      <w:r w:rsidRPr="00446482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et ne doivent pas être laissés sans surveillance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.</w:t>
      </w:r>
      <w:r w:rsidR="003E51A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</w:p>
    <w:p w14:paraId="1D830BF7" w14:textId="77777777" w:rsidR="00446482" w:rsidRDefault="00446482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481ADE91" w14:textId="1AE63F7D" w:rsidR="00446482" w:rsidRDefault="00446482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Art. 6 - La bibliothèque est ouverte aux publics aux horaires suivants :</w:t>
      </w:r>
    </w:p>
    <w:p w14:paraId="2D198929" w14:textId="5692853A" w:rsidR="00446482" w:rsidRPr="00E56CF7" w:rsidRDefault="00446482" w:rsidP="00E56CF7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03BDD8E8" w14:textId="57514FB8" w:rsidR="00446482" w:rsidRPr="00E56CF7" w:rsidRDefault="00446482" w:rsidP="00E56CF7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36C461D9" w14:textId="1C9712D3" w:rsidR="00E56CF7" w:rsidRPr="00E56CF7" w:rsidRDefault="00E56CF7" w:rsidP="00E56CF7">
      <w:pPr>
        <w:pStyle w:val="Paragraphedeliste"/>
        <w:numPr>
          <w:ilvl w:val="0"/>
          <w:numId w:val="5"/>
        </w:num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00BFA74" w14:textId="77777777" w:rsidR="00E56CF7" w:rsidRDefault="00E56CF7" w:rsidP="00F11AF8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57F25514" w14:textId="4A167987" w:rsidR="00F11AF8" w:rsidRDefault="00F11AF8" w:rsidP="00F11AF8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7 - </w:t>
      </w:r>
      <w:r w:rsidRPr="00F11AF8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L’accès aux postes Internet fait l’objet de dispositions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F11AF8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spécifiques</w:t>
      </w:r>
      <w:r w:rsidR="00DF4D31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(</w:t>
      </w:r>
      <w:r w:rsidR="00DF4D31" w:rsidRPr="00DF4D31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charte d’utilisation à rédiger dans ce cas</w:t>
      </w:r>
      <w:r w:rsidR="00DF4D31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)</w:t>
      </w:r>
      <w:r w:rsidRPr="00F11AF8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. Les utilisateurs doivent s’y conformer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.</w:t>
      </w:r>
    </w:p>
    <w:p w14:paraId="2E5009FA" w14:textId="77777777" w:rsidR="00F11AF8" w:rsidRDefault="00F11AF8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489E4B61" w14:textId="65A142BB" w:rsidR="00446482" w:rsidRDefault="00446482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</w:t>
      </w:r>
      <w:r w:rsidR="00F11AF8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8</w:t>
      </w:r>
      <w:r w:rsidR="00DF4D31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- 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L’équipe de la bibliothèque peut être amenée </w:t>
      </w:r>
      <w:r w:rsidRPr="00446482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à exclure toute personne qui, par son comportement ou ses propos, manifesterait un manque de respect envers le public ou des membres du personnel.</w:t>
      </w:r>
    </w:p>
    <w:p w14:paraId="2F0DFB76" w14:textId="4C32EA61" w:rsidR="00446482" w:rsidRDefault="00446482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58566527" w14:textId="77777777" w:rsidR="00664903" w:rsidRDefault="00664903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19DC433C" w14:textId="68DEF5DB" w:rsidR="00E90F74" w:rsidRPr="00667F1D" w:rsidRDefault="00E90F74" w:rsidP="00E90F74">
      <w:pPr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</w:pPr>
      <w:r w:rsidRPr="00667F1D"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  <w:t>2. Inscription</w:t>
      </w:r>
      <w:r w:rsidR="002457BB" w:rsidRPr="00667F1D"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  <w:t xml:space="preserve"> </w:t>
      </w:r>
    </w:p>
    <w:p w14:paraId="2CA08F15" w14:textId="269DE32F" w:rsidR="00E90F74" w:rsidRDefault="00E90F74" w:rsidP="00E90F74">
      <w:pPr>
        <w:rPr>
          <w:rStyle w:val="Rfrenceintense"/>
          <w:rFonts w:ascii="Corbel" w:hAnsi="Corbel"/>
          <w:bCs w:val="0"/>
          <w:smallCaps w:val="0"/>
          <w:color w:val="auto"/>
          <w:u w:val="none"/>
        </w:rPr>
      </w:pPr>
    </w:p>
    <w:p w14:paraId="122151A7" w14:textId="6615CA62" w:rsidR="00E90F74" w:rsidRPr="00F11AF8" w:rsidRDefault="00E90F74" w:rsidP="00F11AF8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1 – L’inscription </w:t>
      </w:r>
      <w:r w:rsidR="002457B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nécessite </w:t>
      </w:r>
      <w:bookmarkStart w:id="0" w:name="_GoBack"/>
      <w:bookmarkEnd w:id="0"/>
      <w:r w:rsidR="002457B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le </w:t>
      </w:r>
      <w:r w:rsidRPr="00E90F7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remplissage d’un formulaire de demande d’inscription, qui comporte une déclaration sur l’honneur de domiciliation</w:t>
      </w:r>
      <w:r w:rsidR="002457B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. </w:t>
      </w:r>
      <w:r w:rsidR="002457BB" w:rsidRPr="002457BB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A</w:t>
      </w:r>
      <w:r w:rsidRPr="002457BB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 xml:space="preserve">insi que des justificatifs pour bénéficier de la gratuité ou des tarifs réduits, </w:t>
      </w:r>
      <w:r w:rsidR="002457BB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si l’inscription est payante</w:t>
      </w:r>
      <w:r w:rsidRPr="002457BB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.</w:t>
      </w:r>
    </w:p>
    <w:p w14:paraId="6134EB4A" w14:textId="0EE7C434" w:rsidR="002457BB" w:rsidRDefault="002457BB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6C5EAD6B" w14:textId="00149EF1" w:rsidR="002457BB" w:rsidRDefault="002457BB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2 - </w:t>
      </w:r>
      <w:r w:rsidRPr="002457B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L’inscription est personnelle et doit être effectuée par l’intéressé en personne. Toutefois, en cas d’impossibilité, une personne pourra être inscrite par un tiers. Celui-ci devra alors fournir les mêmes documents que ceux indiqués ci-dessus, accompagnés d’une procuration. </w:t>
      </w:r>
    </w:p>
    <w:p w14:paraId="51D8B1E5" w14:textId="77777777" w:rsidR="002457BB" w:rsidRDefault="002457BB" w:rsidP="00E90F7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39EDB939" w14:textId="32223B86" w:rsidR="002457BB" w:rsidRDefault="002457BB" w:rsidP="002457B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3 - </w:t>
      </w:r>
      <w:bookmarkStart w:id="1" w:name="_Hlk193724507"/>
      <w:r w:rsidRPr="002457B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Les 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mineurs</w:t>
      </w:r>
      <w:r w:rsidRPr="002457B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doivent, pour s’inscrire, être munis d’une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2457B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autorisation écrite des parents ou responsables légaux (voir modèle en annexe).</w:t>
      </w:r>
    </w:p>
    <w:p w14:paraId="66525174" w14:textId="5E4DFD57" w:rsidR="002457BB" w:rsidRDefault="002457BB" w:rsidP="002457B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2457B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lastRenderedPageBreak/>
        <w:t>Pour un enfant de moins de 1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4</w:t>
      </w:r>
      <w:r w:rsidRPr="002457B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ans, la présence du parent, représentant légal ou d’une personne majeure est obligatoire</w:t>
      </w:r>
      <w:r w:rsidR="00542E96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lors de l’inscription</w:t>
      </w:r>
      <w:r w:rsidRPr="002457B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.</w:t>
      </w:r>
    </w:p>
    <w:bookmarkEnd w:id="1"/>
    <w:p w14:paraId="23BA530A" w14:textId="0D5DBBF1" w:rsidR="002457BB" w:rsidRDefault="002457BB" w:rsidP="002457B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5FFFD395" w14:textId="3AB493B9" w:rsidR="002457BB" w:rsidRDefault="002457BB" w:rsidP="002457B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4 - </w:t>
      </w:r>
      <w:r w:rsidRPr="002457B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Les données relatives à l’identité des usagers et leurs opérations d’emprunt sont strictement confidentielles. Elles servent exclusivement à la gestion des emprunts, 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aux statistiques</w:t>
      </w:r>
      <w:r w:rsidRPr="002457B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et à l’information sur les activités de la 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bibliothèque.</w:t>
      </w:r>
    </w:p>
    <w:p w14:paraId="77DC28BD" w14:textId="2C814BC7" w:rsidR="002457BB" w:rsidRDefault="002457BB" w:rsidP="002457B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7744CE48" w14:textId="453B433E" w:rsidR="00F264D4" w:rsidRDefault="00F264D4" w:rsidP="002457B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5 - </w:t>
      </w:r>
      <w:r w:rsidRPr="00F264D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L’inscription est valable pour la durée 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d’un an</w:t>
      </w:r>
      <w:r w:rsidRPr="00F264D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, de date à date. A échéance, 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l’usager devra demander le renouvellement.</w:t>
      </w:r>
    </w:p>
    <w:p w14:paraId="1D0204BE" w14:textId="77777777" w:rsidR="00F264D4" w:rsidRDefault="00F264D4" w:rsidP="002457B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197539F6" w14:textId="0AEF774D" w:rsidR="002457BB" w:rsidRDefault="002457BB" w:rsidP="002457B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</w:t>
      </w:r>
      <w:r w:rsidR="00F264D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6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- </w:t>
      </w:r>
      <w:r w:rsidR="003161BE" w:rsidRPr="003161B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L’abonnement </w:t>
      </w:r>
      <w:r w:rsidR="00542E96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collectif</w:t>
      </w:r>
      <w:r w:rsidR="003161BE" w:rsidRPr="003161B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="003161B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consiste </w:t>
      </w:r>
      <w:r w:rsidR="003161BE" w:rsidRPr="003161B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à confier des documents, pour une durée limitée, à une collectivité ou à un établissement </w:t>
      </w:r>
      <w:r w:rsidR="003161B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(public ou privé) </w:t>
      </w:r>
      <w:r w:rsidR="003161BE" w:rsidRPr="003161B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qui s’engage à gérer le prêt de ceux-ci en direction de ses propres membres.</w:t>
      </w:r>
    </w:p>
    <w:p w14:paraId="4ECD85E1" w14:textId="2B2213E5" w:rsidR="003161BE" w:rsidRPr="003161BE" w:rsidRDefault="003161BE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3161B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La </w:t>
      </w:r>
      <w:r w:rsidR="00542E96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structure</w:t>
      </w:r>
      <w:r w:rsidRPr="003161B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doit désigner un responsable chargé d’assurer la gestion du prêt, de fournir des statistiques de prêt et d’être l’interlocuteur de la bibliothèque. </w:t>
      </w:r>
    </w:p>
    <w:p w14:paraId="47DF5FAA" w14:textId="0971455E" w:rsidR="003161BE" w:rsidRDefault="003161BE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3161B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La </w:t>
      </w:r>
      <w:r w:rsidR="00542E96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structure</w:t>
      </w:r>
      <w:r w:rsidRPr="003161BE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s’engage à prêter gratuitement les documents de la bibliothèque.</w:t>
      </w:r>
    </w:p>
    <w:p w14:paraId="3671DB10" w14:textId="26F1F661" w:rsidR="00446482" w:rsidRDefault="00446482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B85B3D1" w14:textId="0984A0AA" w:rsidR="00F00CE0" w:rsidRDefault="00F00CE0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Art. 7 – L’inscription donne accès à l’ensemble des services de la bibliothèque (</w:t>
      </w:r>
      <w:r w:rsidRPr="00F00CE0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à préciser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) </w:t>
      </w:r>
      <w:r w:rsidRPr="00F00CE0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: prêt de documents, jeux,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F00CE0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Médiathèque numérique du Lot, prêt de liseuse</w:t>
      </w:r>
      <w:r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, portage à domicile</w:t>
      </w:r>
      <w:r w:rsidRPr="00F00CE0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…</w:t>
      </w:r>
    </w:p>
    <w:p w14:paraId="666881FA" w14:textId="77B19B26" w:rsidR="00446482" w:rsidRDefault="00446482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739A044D" w14:textId="05C5E722" w:rsidR="00446482" w:rsidRPr="00667F1D" w:rsidRDefault="00F90186" w:rsidP="003161BE">
      <w:pPr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</w:pPr>
      <w:r w:rsidRPr="00667F1D"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  <w:t>3</w:t>
      </w:r>
      <w:r w:rsidR="00F264D4" w:rsidRPr="00667F1D"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  <w:t>. Prêt de documents</w:t>
      </w:r>
    </w:p>
    <w:p w14:paraId="0B18E495" w14:textId="35F426C5" w:rsidR="00446482" w:rsidRDefault="00446482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72802E3A" w14:textId="082F83B0" w:rsidR="00F264D4" w:rsidRDefault="00F264D4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Art. 1 – Le prêt des documents s’effectue selon les modalités suivantes :</w:t>
      </w:r>
    </w:p>
    <w:p w14:paraId="21DBA279" w14:textId="01F4C3E4" w:rsidR="00F264D4" w:rsidRDefault="00F264D4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60BC3B1" w14:textId="6810244A" w:rsidR="00F264D4" w:rsidRDefault="00F264D4" w:rsidP="00F47F24">
      <w:pPr>
        <w:ind w:firstLine="708"/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Prêt individuel : x prêts pour une durée de x jours</w:t>
      </w:r>
    </w:p>
    <w:p w14:paraId="4E4D223E" w14:textId="77777777" w:rsidR="00F47F24" w:rsidRDefault="00F47F24" w:rsidP="00F47F24">
      <w:pPr>
        <w:ind w:firstLine="708"/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56C61C0B" w14:textId="4A4E13BF" w:rsidR="00F264D4" w:rsidRDefault="00F264D4" w:rsidP="00F47F24">
      <w:pPr>
        <w:ind w:firstLine="708"/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Prêt </w:t>
      </w:r>
      <w:r w:rsidR="00542E96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collectif 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: x prêts pour une durée de x jours</w:t>
      </w:r>
    </w:p>
    <w:p w14:paraId="039C8868" w14:textId="51176F7F" w:rsidR="00F264D4" w:rsidRDefault="00F264D4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0B1D43F7" w14:textId="280D7298" w:rsidR="00F47F24" w:rsidRDefault="00F47F24" w:rsidP="00F47F24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2 - </w:t>
      </w:r>
      <w:r w:rsidRPr="00F47F2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La majeure partie des documents de la bibliothèque peut être </w:t>
      </w:r>
      <w:r w:rsidR="00F00CE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empruntée</w:t>
      </w:r>
      <w:r w:rsidRPr="00F47F2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. Toutefois,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F47F2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certains documents sont exclus du prêt et ne peuvent être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F47F24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consultés que sur place ; ils font l’objet d’une signalisation particulière.</w:t>
      </w:r>
    </w:p>
    <w:p w14:paraId="2F68714C" w14:textId="77777777" w:rsidR="00F47F24" w:rsidRDefault="00F47F24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47F3D57A" w14:textId="02313A51" w:rsidR="00F90186" w:rsidRDefault="00F90186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3 - </w:t>
      </w:r>
      <w:r w:rsidRPr="00F90186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L’emprunteur peut prolonger le prêt une fois, pour une durée équivalente à celle du prêt initial, à condition que le document ne soit pas réservé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.</w:t>
      </w:r>
    </w:p>
    <w:p w14:paraId="56DBA7BE" w14:textId="43BF01C2" w:rsidR="00F90186" w:rsidRDefault="00F90186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11B3523C" w14:textId="6D4612BF" w:rsidR="00F90186" w:rsidRDefault="00F90186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4 - </w:t>
      </w:r>
      <w:r w:rsidRPr="00F90186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L’usager peut réserver un document déjà emprunté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ou réserver un document du catalogue de la Bibliothèque départementale du Lot</w:t>
      </w:r>
      <w:r w:rsidR="00361482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.</w:t>
      </w:r>
    </w:p>
    <w:p w14:paraId="018AA466" w14:textId="77777777" w:rsidR="00F90186" w:rsidRDefault="00F90186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5DF18D87" w14:textId="31B0ABC4" w:rsidR="00446482" w:rsidRDefault="00F264D4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</w:t>
      </w:r>
      <w:r w:rsidR="00F90186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5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- </w:t>
      </w:r>
      <w:r w:rsidR="00446482" w:rsidRPr="00446482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Tout document dégradé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ou perdu</w:t>
      </w:r>
      <w:r w:rsidR="00446482" w:rsidRPr="00446482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engage la responsabilité 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de l’emprunteur</w:t>
      </w:r>
      <w:r w:rsidR="00446482" w:rsidRPr="00446482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(ou de son responsable légal) et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peut faire</w:t>
      </w:r>
      <w:r w:rsidR="00446482" w:rsidRPr="00446482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l’objet d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’une</w:t>
      </w:r>
      <w:r w:rsidR="00446482" w:rsidRPr="00446482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facturation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.</w:t>
      </w:r>
    </w:p>
    <w:p w14:paraId="2C19FEE4" w14:textId="7C543516" w:rsidR="00F264D4" w:rsidRDefault="00F264D4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4585790A" w14:textId="5F933CEE" w:rsidR="00F264D4" w:rsidRDefault="00F264D4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E956B93" w14:textId="35D2D5F8" w:rsidR="007D1AAD" w:rsidRPr="00667F1D" w:rsidRDefault="007D1AAD" w:rsidP="003161BE">
      <w:pPr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</w:pPr>
      <w:r w:rsidRPr="00667F1D">
        <w:rPr>
          <w:rStyle w:val="Rfrenceintense"/>
          <w:rFonts w:ascii="Corbel" w:hAnsi="Corbel"/>
          <w:bCs w:val="0"/>
          <w:smallCaps w:val="0"/>
          <w:color w:val="auto"/>
          <w:sz w:val="24"/>
          <w:u w:val="none"/>
        </w:rPr>
        <w:t>4. Application du règlement</w:t>
      </w:r>
    </w:p>
    <w:p w14:paraId="74675FD6" w14:textId="3CD47F4A" w:rsidR="007D1AAD" w:rsidRDefault="007D1AAD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3F241F1C" w14:textId="40145A32" w:rsidR="007D1AAD" w:rsidRDefault="007D1AAD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1 - </w:t>
      </w:r>
      <w:r w:rsidRPr="007D1AAD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Tout usager</w:t>
      </w:r>
      <w:r w:rsidR="00F00CE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7D1AAD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s’engage à se conformer au présent règlement.</w:t>
      </w:r>
    </w:p>
    <w:p w14:paraId="67D51218" w14:textId="74240C11" w:rsidR="00F00CE0" w:rsidRDefault="00F00CE0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5EFD0DA" w14:textId="695BD858" w:rsidR="00F00CE0" w:rsidRDefault="00F00CE0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Art 2 - Il s’applique à toutes les activités dans et hors les murs de la bibliothèque.</w:t>
      </w:r>
    </w:p>
    <w:p w14:paraId="1BAAB7B0" w14:textId="7F559FDE" w:rsidR="007D1AAD" w:rsidRDefault="007D1AAD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12E30C0D" w14:textId="00A43235" w:rsidR="007D1AAD" w:rsidRDefault="007D1AAD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</w:t>
      </w:r>
      <w:r w:rsidR="00F00CE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3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- </w:t>
      </w:r>
      <w:r w:rsidRPr="007D1AAD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Des infractions graves au règlement peuvent entraîner la suppression temporaire ou définitive du droit de prêt </w:t>
      </w:r>
      <w:r w:rsidRPr="00F00CE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et, le cas échéant, de l’accès à la bibliothèque.</w:t>
      </w:r>
    </w:p>
    <w:p w14:paraId="73455473" w14:textId="45C5BDA8" w:rsidR="007D1AAD" w:rsidRDefault="007D1AAD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4E09B5DD" w14:textId="0B6C4158" w:rsidR="007D1AAD" w:rsidRDefault="007D1AAD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7D1AAD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</w:t>
      </w:r>
      <w:r w:rsidR="00F00CE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4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="00F00CE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–</w:t>
      </w:r>
      <w:r w:rsidRPr="007D1AAD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="00F00CE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L’équipe</w:t>
      </w:r>
      <w:r w:rsidRPr="007D1AAD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de la bibliothèque est chargé</w:t>
      </w:r>
      <w:r w:rsidR="00F00CE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e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7D1AAD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de l’application du présent règlement, dont un exemplaire est affiché en permanence dans les locaux.</w:t>
      </w:r>
    </w:p>
    <w:p w14:paraId="7F0A2A58" w14:textId="44075D57" w:rsidR="007D1AAD" w:rsidRDefault="007D1AAD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6994B7AE" w14:textId="53139400" w:rsidR="007D1AAD" w:rsidRDefault="007D1AAD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Art. </w:t>
      </w:r>
      <w:r w:rsidR="00F00CE0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5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- </w:t>
      </w:r>
      <w:r w:rsidRPr="007D1AAD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Toute modification du présent règlement est notifiée au public par voie d’affichage à la bibliothèque.</w:t>
      </w:r>
    </w:p>
    <w:p w14:paraId="3121A555" w14:textId="72D085D8" w:rsidR="00F00CE0" w:rsidRDefault="00F00CE0" w:rsidP="003161BE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44AB92C0" w14:textId="75C926BC" w:rsidR="00F00CE0" w:rsidRPr="00F00CE0" w:rsidRDefault="00F00CE0" w:rsidP="003161BE">
      <w:pPr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</w:pPr>
      <w:r w:rsidRPr="00F00CE0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Date du règlement</w:t>
      </w:r>
      <w:r w:rsidR="00B00CB5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, adopté le</w:t>
      </w:r>
      <w:proofErr w:type="gramStart"/>
      <w:r w:rsidR="00B00CB5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 xml:space="preserve"> ..</w:t>
      </w:r>
      <w:proofErr w:type="gramEnd"/>
      <w:r w:rsidR="00B00CB5">
        <w:rPr>
          <w:rStyle w:val="Rfrenceintense"/>
          <w:rFonts w:ascii="Corbel" w:hAnsi="Corbel"/>
          <w:b w:val="0"/>
          <w:bCs w:val="0"/>
          <w:i/>
          <w:smallCaps w:val="0"/>
          <w:color w:val="auto"/>
          <w:u w:val="none"/>
        </w:rPr>
        <w:t>/../…. par le conseil municipal/communautaire de ……….</w:t>
      </w:r>
    </w:p>
    <w:sectPr w:rsidR="00F00CE0" w:rsidRPr="00F00CE0" w:rsidSect="009E5093">
      <w:footerReference w:type="default" r:id="rId11"/>
      <w:pgSz w:w="11906" w:h="16838" w:code="9"/>
      <w:pgMar w:top="680" w:right="1134" w:bottom="737" w:left="1134" w:header="284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17299" w14:textId="77777777" w:rsidR="0022256B" w:rsidRDefault="0022256B" w:rsidP="007F019B">
      <w:r>
        <w:separator/>
      </w:r>
    </w:p>
  </w:endnote>
  <w:endnote w:type="continuationSeparator" w:id="0">
    <w:p w14:paraId="43107F38" w14:textId="77777777" w:rsidR="0022256B" w:rsidRDefault="0022256B" w:rsidP="007F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04ABA" w14:textId="5E85EB5A" w:rsidR="004C664D" w:rsidRPr="009B0CF5" w:rsidRDefault="004C664D" w:rsidP="004C664D">
    <w:pPr>
      <w:pStyle w:val="Pieddepage"/>
      <w:rPr>
        <w:sz w:val="14"/>
      </w:rPr>
    </w:pPr>
    <w:r w:rsidRPr="009B0CF5">
      <w:rPr>
        <w:sz w:val="14"/>
      </w:rPr>
      <w:t>2025</w:t>
    </w:r>
  </w:p>
  <w:p w14:paraId="7CDF32D9" w14:textId="53938C9B" w:rsidR="004C664D" w:rsidRDefault="004C664D">
    <w:pPr>
      <w:pStyle w:val="Pieddepage"/>
    </w:pPr>
  </w:p>
  <w:p w14:paraId="5F5E7163" w14:textId="77777777" w:rsidR="004C664D" w:rsidRDefault="004C66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62E9B" w14:textId="77777777" w:rsidR="0022256B" w:rsidRDefault="0022256B" w:rsidP="007F019B">
      <w:r>
        <w:separator/>
      </w:r>
    </w:p>
  </w:footnote>
  <w:footnote w:type="continuationSeparator" w:id="0">
    <w:p w14:paraId="0A8242C4" w14:textId="77777777" w:rsidR="0022256B" w:rsidRDefault="0022256B" w:rsidP="007F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7A1C"/>
    <w:multiLevelType w:val="hybridMultilevel"/>
    <w:tmpl w:val="9C9A66C0"/>
    <w:lvl w:ilvl="0" w:tplc="624203EA">
      <w:start w:val="1"/>
      <w:numFmt w:val="bullet"/>
      <w:pStyle w:val="4-0-PuceTRI"/>
      <w:lvlText w:val="►"/>
      <w:lvlJc w:val="left"/>
      <w:pPr>
        <w:tabs>
          <w:tab w:val="num" w:pos="680"/>
        </w:tabs>
        <w:ind w:left="680" w:hanging="39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pStyle w:val="5-1-PucesRondes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ACEE1E">
      <w:start w:val="1"/>
      <w:numFmt w:val="bullet"/>
      <w:lvlText w:val="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C0297"/>
    <w:multiLevelType w:val="hybridMultilevel"/>
    <w:tmpl w:val="F326A01A"/>
    <w:lvl w:ilvl="0" w:tplc="4E8E0DFA">
      <w:start w:val="1"/>
      <w:numFmt w:val="bullet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282B98">
      <w:start w:val="1"/>
      <w:numFmt w:val="bullet"/>
      <w:pStyle w:val="6-1-PuceFlcheAligne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B2093E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B0E43"/>
    <w:multiLevelType w:val="multilevel"/>
    <w:tmpl w:val="74DC7F4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574004D"/>
    <w:multiLevelType w:val="hybridMultilevel"/>
    <w:tmpl w:val="9FEA7AA0"/>
    <w:lvl w:ilvl="0" w:tplc="CBD89A50">
      <w:start w:val="1"/>
      <w:numFmt w:val="bullet"/>
      <w:pStyle w:val="CharteInterne"/>
      <w:lvlText w:val="►"/>
      <w:lvlJc w:val="left"/>
      <w:pPr>
        <w:tabs>
          <w:tab w:val="num" w:pos="652"/>
        </w:tabs>
        <w:ind w:left="652" w:hanging="22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A605D8">
      <w:start w:val="1"/>
      <w:numFmt w:val="bullet"/>
      <w:lvlText w:val="●"/>
      <w:lvlJc w:val="left"/>
      <w:pPr>
        <w:ind w:left="1299" w:hanging="360"/>
      </w:pPr>
      <w:rPr>
        <w:rFonts w:ascii="Arial Black" w:hAnsi="Arial Black" w:hint="default"/>
      </w:rPr>
    </w:lvl>
    <w:lvl w:ilvl="2" w:tplc="6CD6C460">
      <w:start w:val="1"/>
      <w:numFmt w:val="bullet"/>
      <w:lvlText w:val="›"/>
      <w:lvlJc w:val="left"/>
      <w:pPr>
        <w:ind w:left="2019" w:hanging="360"/>
      </w:pPr>
      <w:rPr>
        <w:rFonts w:ascii="Arial Black" w:hAnsi="Arial Black" w:hint="default"/>
      </w:rPr>
    </w:lvl>
    <w:lvl w:ilvl="3" w:tplc="90849B66">
      <w:start w:val="2"/>
      <w:numFmt w:val="bullet"/>
      <w:lvlText w:val="-"/>
      <w:lvlJc w:val="left"/>
      <w:pPr>
        <w:ind w:left="2739" w:hanging="360"/>
      </w:pPr>
      <w:rPr>
        <w:rFonts w:ascii="Arial" w:eastAsia="Times New Roman" w:hAnsi="Arial" w:cs="Arial" w:hint="default"/>
      </w:rPr>
    </w:lvl>
    <w:lvl w:ilvl="4" w:tplc="040C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 w15:restartNumberingAfterBreak="0">
    <w:nsid w:val="4E0D04B4"/>
    <w:multiLevelType w:val="hybridMultilevel"/>
    <w:tmpl w:val="077C6EA0"/>
    <w:lvl w:ilvl="0" w:tplc="52FABC80">
      <w:start w:val="2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F49CD"/>
    <w:multiLevelType w:val="hybridMultilevel"/>
    <w:tmpl w:val="0E925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6B"/>
    <w:rsid w:val="00003B77"/>
    <w:rsid w:val="0000555E"/>
    <w:rsid w:val="00011C47"/>
    <w:rsid w:val="0002467C"/>
    <w:rsid w:val="000B780F"/>
    <w:rsid w:val="000D3921"/>
    <w:rsid w:val="000E4509"/>
    <w:rsid w:val="00102C31"/>
    <w:rsid w:val="00110BA2"/>
    <w:rsid w:val="00127679"/>
    <w:rsid w:val="00137014"/>
    <w:rsid w:val="001413EE"/>
    <w:rsid w:val="00160608"/>
    <w:rsid w:val="001779EE"/>
    <w:rsid w:val="00193483"/>
    <w:rsid w:val="001B63EE"/>
    <w:rsid w:val="001B6752"/>
    <w:rsid w:val="001D1554"/>
    <w:rsid w:val="0020187D"/>
    <w:rsid w:val="002037AD"/>
    <w:rsid w:val="002170C1"/>
    <w:rsid w:val="002173BE"/>
    <w:rsid w:val="0022256B"/>
    <w:rsid w:val="0022425C"/>
    <w:rsid w:val="0023301E"/>
    <w:rsid w:val="002457BB"/>
    <w:rsid w:val="00252E50"/>
    <w:rsid w:val="00272DE4"/>
    <w:rsid w:val="00276985"/>
    <w:rsid w:val="002824E0"/>
    <w:rsid w:val="00282954"/>
    <w:rsid w:val="002829C2"/>
    <w:rsid w:val="002A4F49"/>
    <w:rsid w:val="002A5361"/>
    <w:rsid w:val="002E3C27"/>
    <w:rsid w:val="002E46F2"/>
    <w:rsid w:val="00300A57"/>
    <w:rsid w:val="003161BE"/>
    <w:rsid w:val="00320A6E"/>
    <w:rsid w:val="003458A1"/>
    <w:rsid w:val="00353E24"/>
    <w:rsid w:val="00361482"/>
    <w:rsid w:val="00383E8B"/>
    <w:rsid w:val="003A4037"/>
    <w:rsid w:val="003D5D8C"/>
    <w:rsid w:val="003E51AE"/>
    <w:rsid w:val="003F34DA"/>
    <w:rsid w:val="003F62AB"/>
    <w:rsid w:val="00404F1B"/>
    <w:rsid w:val="00407B8C"/>
    <w:rsid w:val="00412CA8"/>
    <w:rsid w:val="004166F7"/>
    <w:rsid w:val="00430B35"/>
    <w:rsid w:val="0043675B"/>
    <w:rsid w:val="00442619"/>
    <w:rsid w:val="00446482"/>
    <w:rsid w:val="00466C64"/>
    <w:rsid w:val="00470D3C"/>
    <w:rsid w:val="00472AC3"/>
    <w:rsid w:val="00472D01"/>
    <w:rsid w:val="0047365A"/>
    <w:rsid w:val="0047521D"/>
    <w:rsid w:val="00476AFB"/>
    <w:rsid w:val="00484F10"/>
    <w:rsid w:val="00495FCC"/>
    <w:rsid w:val="004C5F20"/>
    <w:rsid w:val="004C664D"/>
    <w:rsid w:val="004D1C49"/>
    <w:rsid w:val="004D340A"/>
    <w:rsid w:val="004D7019"/>
    <w:rsid w:val="004E7410"/>
    <w:rsid w:val="00503360"/>
    <w:rsid w:val="0052275C"/>
    <w:rsid w:val="00542E96"/>
    <w:rsid w:val="00550183"/>
    <w:rsid w:val="005631C6"/>
    <w:rsid w:val="00582E9C"/>
    <w:rsid w:val="00595D46"/>
    <w:rsid w:val="005A1A6C"/>
    <w:rsid w:val="005B28D0"/>
    <w:rsid w:val="005B4902"/>
    <w:rsid w:val="005D186F"/>
    <w:rsid w:val="00623420"/>
    <w:rsid w:val="0063389B"/>
    <w:rsid w:val="00664903"/>
    <w:rsid w:val="00664C3D"/>
    <w:rsid w:val="00667F1D"/>
    <w:rsid w:val="0068508A"/>
    <w:rsid w:val="00686D83"/>
    <w:rsid w:val="006A7CE9"/>
    <w:rsid w:val="006B307B"/>
    <w:rsid w:val="006B776A"/>
    <w:rsid w:val="006E307F"/>
    <w:rsid w:val="00703F42"/>
    <w:rsid w:val="00705203"/>
    <w:rsid w:val="007273DA"/>
    <w:rsid w:val="00731609"/>
    <w:rsid w:val="00737DAE"/>
    <w:rsid w:val="007605B0"/>
    <w:rsid w:val="00763D8F"/>
    <w:rsid w:val="00774882"/>
    <w:rsid w:val="007802C1"/>
    <w:rsid w:val="007915C2"/>
    <w:rsid w:val="00794AD9"/>
    <w:rsid w:val="007D1AAD"/>
    <w:rsid w:val="007E34CA"/>
    <w:rsid w:val="007F019B"/>
    <w:rsid w:val="007F4484"/>
    <w:rsid w:val="00800F93"/>
    <w:rsid w:val="00823566"/>
    <w:rsid w:val="00876104"/>
    <w:rsid w:val="008870F0"/>
    <w:rsid w:val="0089721B"/>
    <w:rsid w:val="008B0732"/>
    <w:rsid w:val="008D470E"/>
    <w:rsid w:val="008E3706"/>
    <w:rsid w:val="008E5D30"/>
    <w:rsid w:val="008F2569"/>
    <w:rsid w:val="008F6EF9"/>
    <w:rsid w:val="009102D2"/>
    <w:rsid w:val="00914034"/>
    <w:rsid w:val="009243B9"/>
    <w:rsid w:val="0096229F"/>
    <w:rsid w:val="00973D0E"/>
    <w:rsid w:val="0098030D"/>
    <w:rsid w:val="00985509"/>
    <w:rsid w:val="00985680"/>
    <w:rsid w:val="00986BDD"/>
    <w:rsid w:val="00987C3E"/>
    <w:rsid w:val="009A4143"/>
    <w:rsid w:val="009A767F"/>
    <w:rsid w:val="009B2E8A"/>
    <w:rsid w:val="009C01B8"/>
    <w:rsid w:val="009E5093"/>
    <w:rsid w:val="009F297F"/>
    <w:rsid w:val="00A0240A"/>
    <w:rsid w:val="00A16987"/>
    <w:rsid w:val="00A21BF9"/>
    <w:rsid w:val="00A340FB"/>
    <w:rsid w:val="00A41DA2"/>
    <w:rsid w:val="00A46146"/>
    <w:rsid w:val="00A55F5B"/>
    <w:rsid w:val="00A56ED4"/>
    <w:rsid w:val="00A638DF"/>
    <w:rsid w:val="00AC5021"/>
    <w:rsid w:val="00AD3A6D"/>
    <w:rsid w:val="00AE0597"/>
    <w:rsid w:val="00AE2380"/>
    <w:rsid w:val="00AE46B8"/>
    <w:rsid w:val="00AF51AD"/>
    <w:rsid w:val="00B00CB5"/>
    <w:rsid w:val="00BA4088"/>
    <w:rsid w:val="00BB1EE7"/>
    <w:rsid w:val="00BE5ED3"/>
    <w:rsid w:val="00BF3A2C"/>
    <w:rsid w:val="00C003D8"/>
    <w:rsid w:val="00C0562B"/>
    <w:rsid w:val="00C22348"/>
    <w:rsid w:val="00C32EEE"/>
    <w:rsid w:val="00C36D73"/>
    <w:rsid w:val="00C72044"/>
    <w:rsid w:val="00C73744"/>
    <w:rsid w:val="00C9317D"/>
    <w:rsid w:val="00CA1432"/>
    <w:rsid w:val="00CA1904"/>
    <w:rsid w:val="00CB798F"/>
    <w:rsid w:val="00CC1DBC"/>
    <w:rsid w:val="00CC35FF"/>
    <w:rsid w:val="00CD65BE"/>
    <w:rsid w:val="00CF02B9"/>
    <w:rsid w:val="00D01BF4"/>
    <w:rsid w:val="00D1453F"/>
    <w:rsid w:val="00D259F8"/>
    <w:rsid w:val="00D25D7D"/>
    <w:rsid w:val="00D277A5"/>
    <w:rsid w:val="00D3699E"/>
    <w:rsid w:val="00D553AB"/>
    <w:rsid w:val="00D6267A"/>
    <w:rsid w:val="00D740AE"/>
    <w:rsid w:val="00D754F9"/>
    <w:rsid w:val="00D841FC"/>
    <w:rsid w:val="00D91DF8"/>
    <w:rsid w:val="00DA25EC"/>
    <w:rsid w:val="00DB0367"/>
    <w:rsid w:val="00DB199E"/>
    <w:rsid w:val="00DB43B9"/>
    <w:rsid w:val="00DB770D"/>
    <w:rsid w:val="00DC17E3"/>
    <w:rsid w:val="00DC6B13"/>
    <w:rsid w:val="00DE53F3"/>
    <w:rsid w:val="00DF4D31"/>
    <w:rsid w:val="00E0094C"/>
    <w:rsid w:val="00E03283"/>
    <w:rsid w:val="00E03525"/>
    <w:rsid w:val="00E11D70"/>
    <w:rsid w:val="00E13A0D"/>
    <w:rsid w:val="00E219D4"/>
    <w:rsid w:val="00E34E25"/>
    <w:rsid w:val="00E56CF7"/>
    <w:rsid w:val="00E63AFF"/>
    <w:rsid w:val="00E66D02"/>
    <w:rsid w:val="00E73216"/>
    <w:rsid w:val="00E90F74"/>
    <w:rsid w:val="00EA06AA"/>
    <w:rsid w:val="00EA456B"/>
    <w:rsid w:val="00EC38E4"/>
    <w:rsid w:val="00EC7A86"/>
    <w:rsid w:val="00EC7E93"/>
    <w:rsid w:val="00ED17F6"/>
    <w:rsid w:val="00ED79F4"/>
    <w:rsid w:val="00ED7D24"/>
    <w:rsid w:val="00EE1DB7"/>
    <w:rsid w:val="00EF4E6D"/>
    <w:rsid w:val="00EF7191"/>
    <w:rsid w:val="00F00CE0"/>
    <w:rsid w:val="00F06823"/>
    <w:rsid w:val="00F11AF8"/>
    <w:rsid w:val="00F12013"/>
    <w:rsid w:val="00F2179E"/>
    <w:rsid w:val="00F264D4"/>
    <w:rsid w:val="00F47F24"/>
    <w:rsid w:val="00F755ED"/>
    <w:rsid w:val="00F86AD2"/>
    <w:rsid w:val="00F90186"/>
    <w:rsid w:val="00F92E88"/>
    <w:rsid w:val="00FA38E1"/>
    <w:rsid w:val="00FC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92B637"/>
  <w15:chartTrackingRefBased/>
  <w15:docId w15:val="{D2C38277-464B-4037-BA11-3805C683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pacing w:val="5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67C"/>
    <w:pPr>
      <w:jc w:val="both"/>
    </w:pPr>
  </w:style>
  <w:style w:type="paragraph" w:styleId="Titre1">
    <w:name w:val="heading 1"/>
    <w:basedOn w:val="Normal"/>
    <w:next w:val="Normal"/>
    <w:link w:val="Titre1Car"/>
    <w:qFormat/>
    <w:rsid w:val="009B2E8A"/>
    <w:pPr>
      <w:keepNext/>
      <w:keepLines/>
      <w:numPr>
        <w:numId w:val="4"/>
      </w:numPr>
      <w:suppressAutoHyphens/>
      <w:spacing w:before="240" w:after="360"/>
      <w:outlineLvl w:val="0"/>
    </w:pPr>
    <w:rPr>
      <w:rFonts w:ascii="Arial Gras" w:eastAsiaTheme="majorEastAsia" w:hAnsi="Arial Gras" w:cstheme="majorBidi"/>
      <w:b/>
      <w:bCs/>
      <w:caps/>
      <w:color w:val="7BA52E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B2E8A"/>
    <w:pPr>
      <w:keepNext/>
      <w:keepLines/>
      <w:numPr>
        <w:ilvl w:val="1"/>
        <w:numId w:val="4"/>
      </w:numPr>
      <w:spacing w:before="120" w:after="240"/>
      <w:outlineLvl w:val="1"/>
    </w:pPr>
    <w:rPr>
      <w:rFonts w:ascii="Arial Gras" w:eastAsiaTheme="majorEastAsia" w:hAnsi="Arial Gras" w:cstheme="majorBidi"/>
      <w:b/>
      <w:bCs/>
      <w:color w:val="4F6228" w:themeColor="accent3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9B2E8A"/>
    <w:pPr>
      <w:keepNext/>
      <w:keepLines/>
      <w:numPr>
        <w:ilvl w:val="2"/>
        <w:numId w:val="4"/>
      </w:numPr>
      <w:spacing w:before="120" w:after="120"/>
      <w:outlineLvl w:val="2"/>
    </w:pPr>
    <w:rPr>
      <w:rFonts w:eastAsiaTheme="majorEastAsia" w:cstheme="majorBidi"/>
      <w:b/>
      <w:bCs/>
      <w:i/>
      <w:color w:val="76923C" w:themeColor="accent3" w:themeShade="BF"/>
    </w:rPr>
  </w:style>
  <w:style w:type="paragraph" w:styleId="Titre4">
    <w:name w:val="heading 4"/>
    <w:basedOn w:val="Normal"/>
    <w:next w:val="Normal"/>
    <w:link w:val="Titre4Car"/>
    <w:unhideWhenUsed/>
    <w:qFormat/>
    <w:rsid w:val="009B2E8A"/>
    <w:pPr>
      <w:keepNext/>
      <w:keepLines/>
      <w:numPr>
        <w:ilvl w:val="3"/>
        <w:numId w:val="4"/>
      </w:numPr>
      <w:spacing w:before="120" w:after="120"/>
      <w:outlineLvl w:val="3"/>
    </w:pPr>
    <w:rPr>
      <w:rFonts w:eastAsiaTheme="majorEastAsia" w:cstheme="majorBidi"/>
      <w:b/>
      <w:bCs/>
      <w:i/>
      <w:iCs/>
      <w:color w:val="7BA52E"/>
    </w:rPr>
  </w:style>
  <w:style w:type="paragraph" w:styleId="Titre5">
    <w:name w:val="heading 5"/>
    <w:basedOn w:val="Normal"/>
    <w:next w:val="Normal"/>
    <w:link w:val="Titre5Car"/>
    <w:unhideWhenUsed/>
    <w:rsid w:val="0002467C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re6">
    <w:name w:val="heading 6"/>
    <w:basedOn w:val="Normal"/>
    <w:next w:val="Normal"/>
    <w:link w:val="Titre6Car"/>
    <w:unhideWhenUsed/>
    <w:rsid w:val="0002467C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Titre7">
    <w:name w:val="heading 7"/>
    <w:basedOn w:val="Normal"/>
    <w:next w:val="Normal"/>
    <w:link w:val="Titre7Car"/>
    <w:unhideWhenUsed/>
    <w:rsid w:val="0002467C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Titre8">
    <w:name w:val="heading 8"/>
    <w:basedOn w:val="Normal"/>
    <w:next w:val="Normal"/>
    <w:link w:val="Titre8Car"/>
    <w:unhideWhenUsed/>
    <w:rsid w:val="0002467C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rsid w:val="0002467C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B2E8A"/>
    <w:rPr>
      <w:rFonts w:ascii="Arial Gras" w:eastAsiaTheme="majorEastAsia" w:hAnsi="Arial Gras" w:cstheme="majorBidi"/>
      <w:b/>
      <w:bCs/>
      <w:caps/>
      <w:color w:val="7BA52E"/>
      <w:sz w:val="28"/>
      <w:szCs w:val="28"/>
    </w:rPr>
  </w:style>
  <w:style w:type="character" w:customStyle="1" w:styleId="Titre2Car">
    <w:name w:val="Titre 2 Car"/>
    <w:basedOn w:val="Policepardfaut"/>
    <w:link w:val="Titre2"/>
    <w:rsid w:val="009B2E8A"/>
    <w:rPr>
      <w:rFonts w:ascii="Arial Gras" w:eastAsiaTheme="majorEastAsia" w:hAnsi="Arial Gras" w:cstheme="majorBidi"/>
      <w:b/>
      <w:bCs/>
      <w:color w:val="4F6228" w:themeColor="accent3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rsid w:val="009B2E8A"/>
    <w:rPr>
      <w:rFonts w:eastAsiaTheme="majorEastAsia" w:cstheme="majorBidi"/>
      <w:b/>
      <w:bCs/>
      <w:i/>
      <w:color w:val="76923C" w:themeColor="accent3" w:themeShade="BF"/>
    </w:rPr>
  </w:style>
  <w:style w:type="character" w:customStyle="1" w:styleId="Titre4Car">
    <w:name w:val="Titre 4 Car"/>
    <w:basedOn w:val="Policepardfaut"/>
    <w:link w:val="Titre4"/>
    <w:rsid w:val="009B2E8A"/>
    <w:rPr>
      <w:rFonts w:eastAsiaTheme="majorEastAsia" w:cstheme="majorBidi"/>
      <w:b/>
      <w:bCs/>
      <w:i/>
      <w:iCs/>
      <w:color w:val="7BA52E"/>
    </w:rPr>
  </w:style>
  <w:style w:type="character" w:customStyle="1" w:styleId="Titre5Car">
    <w:name w:val="Titre 5 Car"/>
    <w:basedOn w:val="Policepardfaut"/>
    <w:link w:val="Titre5"/>
    <w:rsid w:val="0002467C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itre6Car">
    <w:name w:val="Titre 6 Car"/>
    <w:basedOn w:val="Policepardfaut"/>
    <w:link w:val="Titre6"/>
    <w:rsid w:val="0002467C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Titre7Car">
    <w:name w:val="Titre 7 Car"/>
    <w:basedOn w:val="Policepardfaut"/>
    <w:link w:val="Titre7"/>
    <w:rsid w:val="0002467C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Titre8Car">
    <w:name w:val="Titre 8 Car"/>
    <w:basedOn w:val="Policepardfaut"/>
    <w:link w:val="Titre8"/>
    <w:rsid w:val="000246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sid w:val="000246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1-DOCQUALITE-TITREPARTIE">
    <w:name w:val="1 - DOC QUALITE - TITRE PARTIE"/>
    <w:basedOn w:val="Normal"/>
    <w:rsid w:val="0002467C"/>
    <w:pPr>
      <w:jc w:val="right"/>
    </w:pPr>
    <w:rPr>
      <w:rFonts w:ascii="Arial Gras" w:hAnsi="Arial Gras"/>
      <w:b/>
      <w:caps/>
      <w:sz w:val="44"/>
      <w:szCs w:val="44"/>
    </w:rPr>
  </w:style>
  <w:style w:type="paragraph" w:customStyle="1" w:styleId="1-TITREPARTIE">
    <w:name w:val="1 - TITRE PARTIE"/>
    <w:basedOn w:val="Normal"/>
    <w:qFormat/>
    <w:rsid w:val="0002467C"/>
    <w:pPr>
      <w:jc w:val="right"/>
    </w:pPr>
    <w:rPr>
      <w:rFonts w:ascii="Arial Gras" w:hAnsi="Arial Gras"/>
      <w:b/>
      <w:caps/>
      <w:sz w:val="44"/>
      <w:szCs w:val="44"/>
    </w:rPr>
  </w:style>
  <w:style w:type="paragraph" w:customStyle="1" w:styleId="2-DOCQUALITE-TITRECHAPITRE">
    <w:name w:val="2 - DOC QUALITE - TITRE CHAPITRE"/>
    <w:basedOn w:val="Normal"/>
    <w:link w:val="2-DOCQUALITE-TITRECHAPITRECar"/>
    <w:rsid w:val="0002467C"/>
    <w:pPr>
      <w:spacing w:before="720" w:after="840"/>
      <w:ind w:left="1418"/>
    </w:pPr>
    <w:rPr>
      <w:rFonts w:ascii="Arial Gras" w:hAnsi="Arial Gras" w:cs="Arial"/>
      <w:b/>
      <w:caps/>
      <w:sz w:val="28"/>
      <w:szCs w:val="28"/>
    </w:rPr>
  </w:style>
  <w:style w:type="character" w:customStyle="1" w:styleId="2-DOCQUALITE-TITRECHAPITRECar">
    <w:name w:val="2 - DOC QUALITE - TITRE CHAPITRE Car"/>
    <w:link w:val="2-DOCQUALITE-TITRECHAPITRE"/>
    <w:rsid w:val="0002467C"/>
    <w:rPr>
      <w:rFonts w:ascii="Arial Gras" w:hAnsi="Arial Gras" w:cs="Arial"/>
      <w:b/>
      <w:caps/>
      <w:sz w:val="28"/>
      <w:szCs w:val="28"/>
    </w:rPr>
  </w:style>
  <w:style w:type="paragraph" w:customStyle="1" w:styleId="2-TITRECHAPITRE">
    <w:name w:val="2 - TITRE CHAPITRE"/>
    <w:basedOn w:val="Normal"/>
    <w:link w:val="2-TITRECHAPITRECar"/>
    <w:qFormat/>
    <w:rsid w:val="0002467C"/>
    <w:pPr>
      <w:spacing w:before="720" w:after="840"/>
      <w:ind w:left="1418"/>
    </w:pPr>
    <w:rPr>
      <w:rFonts w:ascii="Arial Gras" w:hAnsi="Arial Gras" w:cs="Arial"/>
      <w:b/>
      <w:caps/>
      <w:sz w:val="28"/>
      <w:szCs w:val="28"/>
    </w:rPr>
  </w:style>
  <w:style w:type="character" w:customStyle="1" w:styleId="2-TITRECHAPITRECar">
    <w:name w:val="2 - TITRE CHAPITRE Car"/>
    <w:link w:val="2-TITRECHAPITRE"/>
    <w:rsid w:val="0002467C"/>
    <w:rPr>
      <w:rFonts w:ascii="Arial Gras" w:hAnsi="Arial Gras" w:cs="Arial"/>
      <w:b/>
      <w:caps/>
      <w:sz w:val="28"/>
      <w:szCs w:val="28"/>
    </w:rPr>
  </w:style>
  <w:style w:type="paragraph" w:customStyle="1" w:styleId="3-DOCQUALITE-TITRESECTION">
    <w:name w:val="3 - DOC QUALITE - TITRE SECTION"/>
    <w:basedOn w:val="Normal"/>
    <w:rsid w:val="0002467C"/>
    <w:pPr>
      <w:tabs>
        <w:tab w:val="left" w:pos="1440"/>
      </w:tabs>
      <w:spacing w:before="360" w:after="480"/>
      <w:ind w:left="2138" w:hanging="720"/>
    </w:pPr>
    <w:rPr>
      <w:rFonts w:ascii="Arial Gras" w:hAnsi="Arial Gras" w:cs="Arial"/>
      <w:b/>
      <w:caps/>
      <w:szCs w:val="24"/>
    </w:rPr>
  </w:style>
  <w:style w:type="paragraph" w:customStyle="1" w:styleId="3-TITRESECTION">
    <w:name w:val="3 - TITRE SECTION"/>
    <w:basedOn w:val="Normal"/>
    <w:qFormat/>
    <w:rsid w:val="0002467C"/>
    <w:pPr>
      <w:tabs>
        <w:tab w:val="left" w:pos="1440"/>
      </w:tabs>
      <w:spacing w:before="360" w:after="480"/>
      <w:ind w:left="2138" w:hanging="720"/>
    </w:pPr>
    <w:rPr>
      <w:rFonts w:ascii="Arial Gras" w:hAnsi="Arial Gras" w:cs="Arial"/>
      <w:b/>
      <w:caps/>
      <w:szCs w:val="24"/>
    </w:rPr>
  </w:style>
  <w:style w:type="paragraph" w:customStyle="1" w:styleId="4-0-PuceTRI">
    <w:name w:val="4-0-Puce TRI"/>
    <w:basedOn w:val="Normal"/>
    <w:rsid w:val="0002467C"/>
    <w:pPr>
      <w:numPr>
        <w:numId w:val="1"/>
      </w:numPr>
    </w:pPr>
    <w:rPr>
      <w:b/>
      <w:szCs w:val="24"/>
      <w:lang w:eastAsia="fr-FR"/>
    </w:rPr>
  </w:style>
  <w:style w:type="paragraph" w:customStyle="1" w:styleId="5-1-PucesRondes">
    <w:name w:val="5-1-Puces Rondes"/>
    <w:basedOn w:val="Normal"/>
    <w:rsid w:val="0002467C"/>
    <w:pPr>
      <w:numPr>
        <w:ilvl w:val="1"/>
        <w:numId w:val="1"/>
      </w:numPr>
    </w:pPr>
    <w:rPr>
      <w:szCs w:val="24"/>
      <w:lang w:eastAsia="fr-FR"/>
    </w:rPr>
  </w:style>
  <w:style w:type="paragraph" w:customStyle="1" w:styleId="5-0-PucesRondesGras">
    <w:name w:val="5-0-Puces Rondes Gras"/>
    <w:basedOn w:val="5-1-PucesRondes"/>
    <w:rsid w:val="0002467C"/>
    <w:pPr>
      <w:numPr>
        <w:ilvl w:val="0"/>
        <w:numId w:val="0"/>
      </w:numPr>
      <w:tabs>
        <w:tab w:val="num" w:pos="360"/>
      </w:tabs>
      <w:ind w:left="964" w:hanging="284"/>
    </w:pPr>
    <w:rPr>
      <w:b/>
    </w:rPr>
  </w:style>
  <w:style w:type="paragraph" w:customStyle="1" w:styleId="6-1-PuceFlcheAligne">
    <w:name w:val="6-1-PuceFlècheAlignée"/>
    <w:basedOn w:val="Normal"/>
    <w:rsid w:val="0002467C"/>
    <w:pPr>
      <w:numPr>
        <w:ilvl w:val="2"/>
        <w:numId w:val="2"/>
      </w:numPr>
    </w:pPr>
    <w:rPr>
      <w:szCs w:val="24"/>
      <w:lang w:eastAsia="fr-FR"/>
    </w:rPr>
  </w:style>
  <w:style w:type="character" w:styleId="Accentuation">
    <w:name w:val="Emphasis"/>
    <w:basedOn w:val="Policepardfaut"/>
    <w:qFormat/>
    <w:rsid w:val="0002467C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9B2E8A"/>
    <w:rPr>
      <w:b/>
      <w:bCs/>
      <w:i/>
      <w:iCs/>
      <w:color w:val="7BA52E"/>
    </w:rPr>
  </w:style>
  <w:style w:type="character" w:styleId="Accentuationlgre">
    <w:name w:val="Subtle Emphasis"/>
    <w:uiPriority w:val="19"/>
    <w:qFormat/>
    <w:rsid w:val="0002467C"/>
    <w:rPr>
      <w:i/>
      <w:iCs/>
      <w:color w:val="808080" w:themeColor="text1" w:themeTint="7F"/>
    </w:rPr>
  </w:style>
  <w:style w:type="character" w:styleId="Appeldenotedefin">
    <w:name w:val="endnote reference"/>
    <w:basedOn w:val="Policepardfaut"/>
    <w:uiPriority w:val="99"/>
    <w:semiHidden/>
    <w:unhideWhenUsed/>
    <w:rsid w:val="0002467C"/>
    <w:rPr>
      <w:vertAlign w:val="superscript"/>
    </w:rPr>
  </w:style>
  <w:style w:type="paragraph" w:customStyle="1" w:styleId="CharteInterne">
    <w:name w:val="Charte Interne"/>
    <w:basedOn w:val="Normal"/>
    <w:link w:val="CharteInterneCar"/>
    <w:qFormat/>
    <w:rsid w:val="0002467C"/>
    <w:pPr>
      <w:numPr>
        <w:numId w:val="3"/>
      </w:numPr>
    </w:pPr>
    <w:rPr>
      <w:b/>
      <w:szCs w:val="24"/>
      <w:lang w:eastAsia="fr-FR"/>
    </w:rPr>
  </w:style>
  <w:style w:type="character" w:customStyle="1" w:styleId="CharteInterneCar">
    <w:name w:val="Charte Interne Car"/>
    <w:link w:val="CharteInterne"/>
    <w:rsid w:val="0002467C"/>
    <w:rPr>
      <w:b/>
      <w:szCs w:val="24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02467C"/>
    <w:rPr>
      <w:i/>
      <w:iCs/>
      <w:color w:val="000000" w:themeColor="text1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2467C"/>
    <w:rPr>
      <w:i/>
      <w:iCs/>
      <w:color w:val="000000" w:themeColor="text1"/>
      <w:sz w:val="22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2E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7BA52E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2E8A"/>
    <w:rPr>
      <w:b/>
      <w:bCs/>
      <w:i/>
      <w:iCs/>
      <w:color w:val="7BA52E"/>
      <w:sz w:val="22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467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467C"/>
    <w:rPr>
      <w:rFonts w:cstheme="minorBidi"/>
    </w:rPr>
  </w:style>
  <w:style w:type="character" w:styleId="lev">
    <w:name w:val="Strong"/>
    <w:qFormat/>
    <w:rsid w:val="0002467C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02467C"/>
    <w:pPr>
      <w:tabs>
        <w:tab w:val="center" w:pos="4536"/>
        <w:tab w:val="right" w:pos="9072"/>
      </w:tabs>
    </w:pPr>
    <w:rPr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02467C"/>
    <w:rPr>
      <w:sz w:val="22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2467C"/>
    <w:pPr>
      <w:numPr>
        <w:numId w:val="0"/>
      </w:numPr>
      <w:outlineLvl w:val="9"/>
    </w:pPr>
  </w:style>
  <w:style w:type="table" w:styleId="Grilledutableau">
    <w:name w:val="Table Grid"/>
    <w:basedOn w:val="TableauNormal"/>
    <w:uiPriority w:val="59"/>
    <w:rsid w:val="00024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2467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2467C"/>
    <w:rPr>
      <w:color w:val="800080" w:themeColor="followedHyperlink"/>
      <w:u w:val="single"/>
    </w:rPr>
  </w:style>
  <w:style w:type="table" w:styleId="Listeclaire-Accent1">
    <w:name w:val="Light List Accent 1"/>
    <w:basedOn w:val="TableauNormal"/>
    <w:uiPriority w:val="61"/>
    <w:rsid w:val="0002467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02467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moyenne1-Accent1">
    <w:name w:val="Medium List 1 Accent 1"/>
    <w:basedOn w:val="TableauNormal"/>
    <w:uiPriority w:val="65"/>
    <w:rsid w:val="0002467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02467C"/>
    <w:rPr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0246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2467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2467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2467C"/>
    <w:rPr>
      <w:rFonts w:cstheme="minorBid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46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467C"/>
    <w:rPr>
      <w:rFonts w:cstheme="minorBidi"/>
      <w:b/>
      <w:bCs/>
    </w:rPr>
  </w:style>
  <w:style w:type="table" w:styleId="Ombrageclair">
    <w:name w:val="Light Shading"/>
    <w:basedOn w:val="TableauNormal"/>
    <w:uiPriority w:val="60"/>
    <w:rsid w:val="0002467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02467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2467C"/>
    <w:pPr>
      <w:tabs>
        <w:tab w:val="center" w:pos="4536"/>
        <w:tab w:val="right" w:pos="9072"/>
      </w:tabs>
    </w:pPr>
    <w:rPr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02467C"/>
    <w:rPr>
      <w:sz w:val="22"/>
      <w:szCs w:val="24"/>
    </w:rPr>
  </w:style>
  <w:style w:type="character" w:styleId="Rfrenceintense">
    <w:name w:val="Intense Reference"/>
    <w:basedOn w:val="Policepardfaut"/>
    <w:uiPriority w:val="32"/>
    <w:qFormat/>
    <w:rsid w:val="009B2E8A"/>
    <w:rPr>
      <w:b/>
      <w:bCs/>
      <w:smallCaps/>
      <w:color w:val="8AB833"/>
      <w:spacing w:val="5"/>
      <w:u w:val="single"/>
    </w:rPr>
  </w:style>
  <w:style w:type="character" w:styleId="Rfrencelgre">
    <w:name w:val="Subtle Reference"/>
    <w:basedOn w:val="Policepardfaut"/>
    <w:uiPriority w:val="31"/>
    <w:qFormat/>
    <w:rsid w:val="009B2E8A"/>
    <w:rPr>
      <w:smallCaps/>
      <w:color w:val="8AB833"/>
      <w:u w:val="single"/>
    </w:rPr>
  </w:style>
  <w:style w:type="paragraph" w:styleId="Sansinterligne">
    <w:name w:val="No Spacing"/>
    <w:basedOn w:val="Normal"/>
    <w:uiPriority w:val="1"/>
    <w:qFormat/>
    <w:rsid w:val="0002467C"/>
  </w:style>
  <w:style w:type="paragraph" w:styleId="Sous-titre">
    <w:name w:val="Subtitle"/>
    <w:basedOn w:val="Normal"/>
    <w:next w:val="Normal"/>
    <w:link w:val="Sous-titreCar"/>
    <w:qFormat/>
    <w:rsid w:val="009B2E8A"/>
    <w:pPr>
      <w:numPr>
        <w:ilvl w:val="1"/>
      </w:numPr>
    </w:pPr>
    <w:rPr>
      <w:rFonts w:eastAsiaTheme="majorEastAsia" w:cstheme="majorBidi"/>
      <w:i/>
      <w:iCs/>
      <w:color w:val="7BA52E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9B2E8A"/>
    <w:rPr>
      <w:rFonts w:eastAsiaTheme="majorEastAsia" w:cstheme="majorBidi"/>
      <w:i/>
      <w:iCs/>
      <w:color w:val="7BA52E"/>
      <w:spacing w:val="15"/>
      <w:sz w:val="24"/>
      <w:szCs w:val="24"/>
    </w:rPr>
  </w:style>
  <w:style w:type="table" w:styleId="TableauGrille1Clair-Accentuation1">
    <w:name w:val="Grid Table 1 Light Accent 1"/>
    <w:basedOn w:val="TableauNormal"/>
    <w:uiPriority w:val="46"/>
    <w:rsid w:val="0002467C"/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246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67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2467C"/>
    <w:rPr>
      <w:color w:val="808080"/>
    </w:rPr>
  </w:style>
  <w:style w:type="paragraph" w:styleId="Titre">
    <w:name w:val="Title"/>
    <w:basedOn w:val="Normal"/>
    <w:next w:val="Normal"/>
    <w:link w:val="TitreCar"/>
    <w:qFormat/>
    <w:rsid w:val="009B2E8A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="Arial"/>
      <w:b/>
      <w:smallCaps/>
      <w:color w:val="7BA52E"/>
      <w:kern w:val="28"/>
      <w:sz w:val="44"/>
      <w:szCs w:val="44"/>
    </w:rPr>
  </w:style>
  <w:style w:type="character" w:customStyle="1" w:styleId="TitreCar">
    <w:name w:val="Titre Car"/>
    <w:basedOn w:val="Policepardfaut"/>
    <w:link w:val="Titre"/>
    <w:rsid w:val="009B2E8A"/>
    <w:rPr>
      <w:rFonts w:eastAsiaTheme="majorEastAsia" w:cs="Arial"/>
      <w:b/>
      <w:smallCaps/>
      <w:color w:val="7BA52E"/>
      <w:spacing w:val="5"/>
      <w:kern w:val="28"/>
      <w:sz w:val="44"/>
      <w:szCs w:val="44"/>
    </w:rPr>
  </w:style>
  <w:style w:type="character" w:styleId="Titredulivre">
    <w:name w:val="Book Title"/>
    <w:basedOn w:val="Policepardfaut"/>
    <w:uiPriority w:val="33"/>
    <w:qFormat/>
    <w:rsid w:val="0002467C"/>
    <w:rPr>
      <w:b/>
      <w:bCs/>
      <w:smallCaps/>
      <w:spacing w:val="5"/>
    </w:rPr>
  </w:style>
  <w:style w:type="paragraph" w:styleId="TM1">
    <w:name w:val="toc 1"/>
    <w:basedOn w:val="Normal"/>
    <w:next w:val="Normal"/>
    <w:autoRedefine/>
    <w:uiPriority w:val="39"/>
    <w:unhideWhenUsed/>
    <w:rsid w:val="0002467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2467C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02467C"/>
    <w:pPr>
      <w:spacing w:after="100"/>
      <w:ind w:left="440"/>
    </w:pPr>
  </w:style>
  <w:style w:type="table" w:styleId="Trameclaire-Accent2">
    <w:name w:val="Light Shading Accent 2"/>
    <w:basedOn w:val="TableauNormal"/>
    <w:uiPriority w:val="60"/>
    <w:rsid w:val="0002467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5">
    <w:name w:val="Light Shading Accent 5"/>
    <w:basedOn w:val="TableauNormal"/>
    <w:uiPriority w:val="60"/>
    <w:rsid w:val="0002467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6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9AADF-77D3-490D-BA48-A16BF6ED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VALLON Emilie</dc:creator>
  <cp:keywords/>
  <dc:description/>
  <cp:lastModifiedBy>VALLON Emilie</cp:lastModifiedBy>
  <cp:revision>15</cp:revision>
  <cp:lastPrinted>2014-01-21T10:51:00Z</cp:lastPrinted>
  <dcterms:created xsi:type="dcterms:W3CDTF">2025-03-24T13:16:00Z</dcterms:created>
  <dcterms:modified xsi:type="dcterms:W3CDTF">2026-03-25T10:08:00Z</dcterms:modified>
</cp:coreProperties>
</file>